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5E4422" w14:textId="77777777" w:rsidR="00750168" w:rsidRPr="00362425" w:rsidRDefault="00750168" w:rsidP="00750168">
      <w:pPr>
        <w:jc w:val="center"/>
        <w:rPr>
          <w:rFonts w:ascii="Calibri" w:hAnsi="Calibri"/>
          <w:bCs/>
          <w:sz w:val="32"/>
          <w:szCs w:val="22"/>
        </w:rPr>
      </w:pPr>
      <w:r w:rsidRPr="00362425">
        <w:rPr>
          <w:rFonts w:ascii="Calibri" w:hAnsi="Calibri"/>
          <w:bCs/>
          <w:sz w:val="32"/>
          <w:szCs w:val="22"/>
        </w:rPr>
        <w:t>POGOJ</w:t>
      </w:r>
      <w:r>
        <w:rPr>
          <w:rFonts w:ascii="Calibri" w:hAnsi="Calibri"/>
          <w:bCs/>
          <w:sz w:val="32"/>
          <w:szCs w:val="22"/>
        </w:rPr>
        <w:t>I</w:t>
      </w:r>
      <w:r w:rsidRPr="00362425">
        <w:rPr>
          <w:rFonts w:ascii="Calibri" w:hAnsi="Calibri"/>
          <w:bCs/>
          <w:sz w:val="32"/>
          <w:szCs w:val="22"/>
        </w:rPr>
        <w:t xml:space="preserve"> IN MERIL</w:t>
      </w:r>
      <w:r>
        <w:rPr>
          <w:rFonts w:ascii="Calibri" w:hAnsi="Calibri"/>
          <w:bCs/>
          <w:sz w:val="32"/>
          <w:szCs w:val="22"/>
        </w:rPr>
        <w:t>A</w:t>
      </w:r>
    </w:p>
    <w:p w14:paraId="39689A81" w14:textId="7E2BE606" w:rsidR="00750168" w:rsidRDefault="00750168" w:rsidP="00750168">
      <w:pPr>
        <w:jc w:val="center"/>
        <w:rPr>
          <w:rFonts w:ascii="Calibri" w:hAnsi="Calibri"/>
          <w:bCs/>
          <w:sz w:val="32"/>
          <w:szCs w:val="22"/>
        </w:rPr>
      </w:pPr>
      <w:r w:rsidRPr="00362425">
        <w:rPr>
          <w:rFonts w:ascii="Calibri" w:hAnsi="Calibri"/>
          <w:bCs/>
          <w:sz w:val="28"/>
          <w:szCs w:val="22"/>
        </w:rPr>
        <w:t xml:space="preserve">ZA SOFINANCIRANJE LPŠ V OBČINI </w:t>
      </w:r>
      <w:r w:rsidR="009F3694">
        <w:rPr>
          <w:rFonts w:ascii="Calibri" w:hAnsi="Calibri"/>
          <w:bCs/>
          <w:sz w:val="28"/>
          <w:szCs w:val="22"/>
        </w:rPr>
        <w:t>RIBNICA NA POHORJU</w:t>
      </w:r>
      <w:r w:rsidRPr="00362425">
        <w:rPr>
          <w:rFonts w:ascii="Calibri" w:hAnsi="Calibri"/>
          <w:bCs/>
          <w:sz w:val="28"/>
          <w:szCs w:val="22"/>
        </w:rPr>
        <w:t xml:space="preserve"> </w:t>
      </w:r>
    </w:p>
    <w:p w14:paraId="7CFC0BA5" w14:textId="274BB4C7" w:rsidR="00750168" w:rsidRPr="00A5455B" w:rsidRDefault="00750168" w:rsidP="00750168">
      <w:pPr>
        <w:jc w:val="center"/>
        <w:rPr>
          <w:rFonts w:ascii="Calibri" w:hAnsi="Calibri"/>
          <w:bCs/>
          <w:sz w:val="24"/>
        </w:rPr>
      </w:pPr>
      <w:r w:rsidRPr="00A5455B">
        <w:rPr>
          <w:rFonts w:ascii="Calibri" w:hAnsi="Calibri"/>
          <w:bCs/>
          <w:sz w:val="28"/>
        </w:rPr>
        <w:t>IZVLEČEK – ČISTOPIS</w:t>
      </w:r>
      <w:r w:rsidR="007F79A8" w:rsidRPr="007F79A8">
        <w:rPr>
          <w:rFonts w:ascii="Calibri" w:hAnsi="Calibri"/>
          <w:bCs/>
          <w:sz w:val="28"/>
          <w:szCs w:val="22"/>
        </w:rPr>
        <w:t xml:space="preserve"> </w:t>
      </w:r>
      <w:r w:rsidR="007F79A8" w:rsidRPr="00362425">
        <w:rPr>
          <w:rFonts w:ascii="Calibri" w:hAnsi="Calibri"/>
          <w:bCs/>
          <w:sz w:val="28"/>
          <w:szCs w:val="22"/>
        </w:rPr>
        <w:t xml:space="preserve">ZA LETO </w:t>
      </w:r>
      <w:r w:rsidR="009D041A">
        <w:rPr>
          <w:rFonts w:ascii="Calibri" w:hAnsi="Calibri"/>
          <w:bCs/>
          <w:sz w:val="28"/>
          <w:szCs w:val="22"/>
        </w:rPr>
        <w:t>2025</w:t>
      </w:r>
    </w:p>
    <w:p w14:paraId="6C57AF67" w14:textId="77777777" w:rsidR="00750168" w:rsidRPr="00A24684" w:rsidRDefault="00750168" w:rsidP="004450C0">
      <w:pPr>
        <w:jc w:val="both"/>
        <w:rPr>
          <w:rFonts w:ascii="Calibri" w:hAnsi="Calibri"/>
          <w:sz w:val="16"/>
          <w:szCs w:val="14"/>
        </w:rPr>
      </w:pPr>
    </w:p>
    <w:p w14:paraId="7AF0E2FF" w14:textId="55022CFA" w:rsidR="00750168" w:rsidRPr="00C96689" w:rsidRDefault="00750168" w:rsidP="00750168">
      <w:pPr>
        <w:jc w:val="both"/>
        <w:rPr>
          <w:rFonts w:ascii="Calibri" w:hAnsi="Calibri"/>
          <w:sz w:val="21"/>
          <w:szCs w:val="21"/>
        </w:rPr>
      </w:pPr>
      <w:r w:rsidRPr="00C96689">
        <w:rPr>
          <w:rFonts w:ascii="Calibri" w:hAnsi="Calibri"/>
          <w:sz w:val="21"/>
          <w:szCs w:val="21"/>
        </w:rPr>
        <w:t xml:space="preserve">Za uresničevanje javnega interesa v športu se za leto </w:t>
      </w:r>
      <w:r w:rsidR="009D041A">
        <w:rPr>
          <w:rFonts w:ascii="Calibri" w:hAnsi="Calibri"/>
          <w:sz w:val="21"/>
          <w:szCs w:val="21"/>
        </w:rPr>
        <w:t>2025</w:t>
      </w:r>
      <w:r w:rsidRPr="00C96689">
        <w:rPr>
          <w:rFonts w:ascii="Calibri" w:hAnsi="Calibri"/>
          <w:sz w:val="21"/>
          <w:szCs w:val="21"/>
        </w:rPr>
        <w:t xml:space="preserve"> s Pogoji in merili (v nadaljevanju: merila) opredeli način vrednotenja športnih programov in področij, ki bodo sofinanciran</w:t>
      </w:r>
      <w:r w:rsidR="00942A92">
        <w:rPr>
          <w:rFonts w:ascii="Calibri" w:hAnsi="Calibri"/>
          <w:sz w:val="21"/>
          <w:szCs w:val="21"/>
        </w:rPr>
        <w:t>i</w:t>
      </w:r>
      <w:r w:rsidRPr="00C96689">
        <w:rPr>
          <w:rFonts w:ascii="Calibri" w:hAnsi="Calibri"/>
          <w:sz w:val="21"/>
          <w:szCs w:val="21"/>
        </w:rPr>
        <w:t xml:space="preserve"> na osnovi izvedbe javnega razpisa (JR).</w:t>
      </w:r>
    </w:p>
    <w:p w14:paraId="06415616" w14:textId="77777777" w:rsidR="00750168" w:rsidRPr="00362425" w:rsidRDefault="00750168" w:rsidP="00750168">
      <w:pPr>
        <w:jc w:val="both"/>
        <w:rPr>
          <w:rFonts w:ascii="Calibri" w:hAnsi="Calibri"/>
          <w:sz w:val="10"/>
          <w:szCs w:val="10"/>
        </w:rPr>
      </w:pPr>
    </w:p>
    <w:p w14:paraId="139050CD" w14:textId="77777777" w:rsidR="00750168" w:rsidRPr="00C96689" w:rsidRDefault="00750168" w:rsidP="00750168">
      <w:pPr>
        <w:pStyle w:val="Brezrazmikov"/>
        <w:jc w:val="both"/>
        <w:rPr>
          <w:rFonts w:cs="Calibri"/>
          <w:bCs/>
          <w:sz w:val="21"/>
          <w:szCs w:val="21"/>
        </w:rPr>
      </w:pPr>
      <w:r w:rsidRPr="00C96689">
        <w:rPr>
          <w:rFonts w:cs="Calibri"/>
          <w:bCs/>
          <w:sz w:val="21"/>
          <w:szCs w:val="21"/>
        </w:rPr>
        <w:t>Prijavitelji po 4. členu odloka postanejo upravičeni Izvajalci LPŠ, če izpolnjujejo naslednje pogoje:</w:t>
      </w:r>
    </w:p>
    <w:p w14:paraId="227894E7" w14:textId="77777777" w:rsidR="00750168" w:rsidRPr="00C96689" w:rsidRDefault="00750168" w:rsidP="00750168">
      <w:pPr>
        <w:pStyle w:val="Brezrazmikov"/>
        <w:numPr>
          <w:ilvl w:val="0"/>
          <w:numId w:val="4"/>
        </w:numPr>
        <w:ind w:left="360"/>
        <w:jc w:val="both"/>
        <w:rPr>
          <w:rFonts w:cs="Calibri"/>
          <w:bCs/>
          <w:sz w:val="21"/>
          <w:szCs w:val="21"/>
        </w:rPr>
      </w:pPr>
      <w:bookmarkStart w:id="0" w:name="_Hlk23572298"/>
      <w:r w:rsidRPr="00C96689">
        <w:rPr>
          <w:rFonts w:cs="Calibri"/>
          <w:bCs/>
          <w:sz w:val="21"/>
          <w:szCs w:val="21"/>
        </w:rPr>
        <w:t>imajo sedež v občini,</w:t>
      </w:r>
    </w:p>
    <w:p w14:paraId="06F51FE3" w14:textId="77777777" w:rsidR="00750168" w:rsidRPr="00C96689" w:rsidRDefault="00750168" w:rsidP="00750168">
      <w:pPr>
        <w:pStyle w:val="Brezrazmikov"/>
        <w:numPr>
          <w:ilvl w:val="0"/>
          <w:numId w:val="4"/>
        </w:numPr>
        <w:ind w:left="360"/>
        <w:jc w:val="both"/>
        <w:rPr>
          <w:rFonts w:cs="Calibri"/>
          <w:bCs/>
          <w:sz w:val="21"/>
          <w:szCs w:val="21"/>
        </w:rPr>
      </w:pPr>
      <w:r w:rsidRPr="00C96689">
        <w:rPr>
          <w:rFonts w:cs="Calibri"/>
          <w:bCs/>
          <w:sz w:val="21"/>
          <w:szCs w:val="21"/>
        </w:rPr>
        <w:t>so na dan objave  JR za sofinanciranje LPŠ najmanj eno (1) leto registrirani v skladu z veljavnimi predpisi, ena od</w:t>
      </w:r>
      <w:r w:rsidRPr="00C96689">
        <w:rPr>
          <w:rFonts w:cs="Calibri"/>
          <w:bCs/>
          <w:color w:val="0070C0"/>
          <w:sz w:val="21"/>
          <w:szCs w:val="21"/>
        </w:rPr>
        <w:t xml:space="preserve"> </w:t>
      </w:r>
      <w:r w:rsidRPr="00C96689">
        <w:rPr>
          <w:rFonts w:cs="Calibri"/>
          <w:bCs/>
          <w:sz w:val="21"/>
          <w:szCs w:val="21"/>
        </w:rPr>
        <w:t xml:space="preserve">registriranih dejavnosti pa je izvajanje športnih programov (SKD; 93.120 – delovanje športnih klubov; 93.190 – druge športne dejavnosti), </w:t>
      </w:r>
    </w:p>
    <w:p w14:paraId="04D50343" w14:textId="3B604A44" w:rsidR="00750168" w:rsidRPr="00C96689" w:rsidRDefault="00750168" w:rsidP="00750168">
      <w:pPr>
        <w:pStyle w:val="Brezrazmikov"/>
        <w:numPr>
          <w:ilvl w:val="0"/>
          <w:numId w:val="4"/>
        </w:numPr>
        <w:ind w:left="360"/>
        <w:jc w:val="both"/>
        <w:rPr>
          <w:rFonts w:cs="Calibri"/>
          <w:bCs/>
          <w:sz w:val="21"/>
          <w:szCs w:val="21"/>
        </w:rPr>
      </w:pPr>
      <w:r w:rsidRPr="00C96689">
        <w:rPr>
          <w:rFonts w:cs="Calibri"/>
          <w:bCs/>
          <w:sz w:val="21"/>
          <w:szCs w:val="21"/>
        </w:rPr>
        <w:t xml:space="preserve">izvajajo programe/področja skladno z odlokom in LPŠ, se pravočasno prijavijo na </w:t>
      </w:r>
      <w:r w:rsidR="00094AA3">
        <w:rPr>
          <w:rFonts w:cs="Calibri"/>
          <w:bCs/>
          <w:sz w:val="21"/>
          <w:szCs w:val="21"/>
        </w:rPr>
        <w:t>JR</w:t>
      </w:r>
      <w:r w:rsidRPr="00C96689">
        <w:rPr>
          <w:rFonts w:cs="Calibri"/>
          <w:bCs/>
          <w:sz w:val="21"/>
          <w:szCs w:val="21"/>
        </w:rPr>
        <w:t xml:space="preserve"> </w:t>
      </w:r>
      <w:r w:rsidR="00094AA3">
        <w:rPr>
          <w:rFonts w:cs="Calibri"/>
          <w:bCs/>
          <w:sz w:val="21"/>
          <w:szCs w:val="21"/>
        </w:rPr>
        <w:t>in</w:t>
      </w:r>
      <w:r w:rsidRPr="00C96689">
        <w:rPr>
          <w:rFonts w:cs="Calibri"/>
          <w:bCs/>
          <w:sz w:val="21"/>
          <w:szCs w:val="21"/>
        </w:rPr>
        <w:t xml:space="preserve"> izpolnjujejo vse pogoje </w:t>
      </w:r>
      <w:r w:rsidR="00094AA3">
        <w:rPr>
          <w:rFonts w:cs="Calibri"/>
          <w:bCs/>
          <w:sz w:val="21"/>
          <w:szCs w:val="21"/>
        </w:rPr>
        <w:t>JR</w:t>
      </w:r>
      <w:r w:rsidRPr="00C96689">
        <w:rPr>
          <w:rFonts w:cs="Calibri"/>
          <w:bCs/>
          <w:sz w:val="21"/>
          <w:szCs w:val="21"/>
        </w:rPr>
        <w:t>,</w:t>
      </w:r>
    </w:p>
    <w:p w14:paraId="7AEAD2DD" w14:textId="77777777" w:rsidR="00750168" w:rsidRPr="00C96689" w:rsidRDefault="00750168" w:rsidP="00750168">
      <w:pPr>
        <w:pStyle w:val="Brezrazmikov"/>
        <w:numPr>
          <w:ilvl w:val="0"/>
          <w:numId w:val="5"/>
        </w:numPr>
        <w:ind w:left="360"/>
        <w:jc w:val="both"/>
        <w:rPr>
          <w:rFonts w:cs="Calibri"/>
          <w:bCs/>
          <w:sz w:val="21"/>
          <w:szCs w:val="21"/>
        </w:rPr>
      </w:pPr>
      <w:r w:rsidRPr="00C96689">
        <w:rPr>
          <w:rFonts w:cs="Calibri"/>
          <w:bCs/>
          <w:sz w:val="21"/>
          <w:szCs w:val="21"/>
        </w:rPr>
        <w:t>imajo zagotovljene materialne in prostorske pogoje ter ustrezno izobražen/usposobljen kader za delo v športu,</w:t>
      </w:r>
    </w:p>
    <w:p w14:paraId="1DA86AF6" w14:textId="77777777" w:rsidR="00750168" w:rsidRPr="00C96689" w:rsidRDefault="00750168" w:rsidP="00750168">
      <w:pPr>
        <w:pStyle w:val="Brezrazmikov"/>
        <w:numPr>
          <w:ilvl w:val="0"/>
          <w:numId w:val="5"/>
        </w:numPr>
        <w:ind w:left="360"/>
        <w:jc w:val="both"/>
        <w:rPr>
          <w:rFonts w:cs="Calibri"/>
          <w:bCs/>
          <w:sz w:val="21"/>
          <w:szCs w:val="21"/>
        </w:rPr>
      </w:pPr>
      <w:r w:rsidRPr="00C96689">
        <w:rPr>
          <w:rFonts w:cs="Calibri"/>
          <w:bCs/>
          <w:sz w:val="21"/>
          <w:szCs w:val="21"/>
        </w:rPr>
        <w:t>imajo izdelano finančno konstrukcijo, iz katere so razvidni viri prihodkov in stroškov izvedbe programov,</w:t>
      </w:r>
    </w:p>
    <w:p w14:paraId="611C30D0" w14:textId="77777777" w:rsidR="00750168" w:rsidRPr="00C96689" w:rsidRDefault="00750168" w:rsidP="00750168">
      <w:pPr>
        <w:pStyle w:val="Brezrazmikov"/>
        <w:numPr>
          <w:ilvl w:val="0"/>
          <w:numId w:val="5"/>
        </w:numPr>
        <w:ind w:left="360"/>
        <w:jc w:val="both"/>
        <w:rPr>
          <w:rFonts w:cs="Calibri"/>
          <w:bCs/>
          <w:sz w:val="21"/>
          <w:szCs w:val="21"/>
        </w:rPr>
      </w:pPr>
      <w:r w:rsidRPr="00C96689">
        <w:rPr>
          <w:rFonts w:cs="Calibri"/>
          <w:bCs/>
          <w:sz w:val="21"/>
          <w:szCs w:val="21"/>
        </w:rPr>
        <w:t>imajo urejeno evidenco članstva (športna društva, zveze) ter evidenco o udeležencih programov.</w:t>
      </w:r>
    </w:p>
    <w:bookmarkEnd w:id="0"/>
    <w:p w14:paraId="1189866A" w14:textId="77777777" w:rsidR="00750168" w:rsidRPr="00571499" w:rsidRDefault="00750168" w:rsidP="00750168">
      <w:pPr>
        <w:jc w:val="center"/>
        <w:rPr>
          <w:rFonts w:ascii="Calibri" w:hAnsi="Calibri"/>
          <w:sz w:val="16"/>
          <w:szCs w:val="14"/>
        </w:rPr>
      </w:pPr>
    </w:p>
    <w:p w14:paraId="63F644BB" w14:textId="77777777" w:rsidR="00750168" w:rsidRPr="0034229B" w:rsidRDefault="00750168" w:rsidP="00750168">
      <w:pPr>
        <w:pStyle w:val="Brezrazmikov"/>
        <w:jc w:val="center"/>
        <w:rPr>
          <w:sz w:val="26"/>
          <w:szCs w:val="26"/>
        </w:rPr>
      </w:pPr>
      <w:r w:rsidRPr="0034229B">
        <w:rPr>
          <w:sz w:val="26"/>
          <w:szCs w:val="26"/>
        </w:rPr>
        <w:t>SPLOŠNI POGOJI ZA VREDNOTENJE</w:t>
      </w:r>
      <w:r>
        <w:rPr>
          <w:sz w:val="26"/>
          <w:szCs w:val="26"/>
        </w:rPr>
        <w:t xml:space="preserve"> VSEH</w:t>
      </w:r>
      <w:r w:rsidRPr="0034229B">
        <w:rPr>
          <w:sz w:val="26"/>
          <w:szCs w:val="26"/>
        </w:rPr>
        <w:t xml:space="preserve"> ŠPORTNIH PROGRAMOV</w:t>
      </w:r>
    </w:p>
    <w:p w14:paraId="79B7AAEC" w14:textId="77777777" w:rsidR="00750168" w:rsidRPr="00C96689" w:rsidRDefault="00750168" w:rsidP="00750168">
      <w:pPr>
        <w:pStyle w:val="Brezrazmikov"/>
        <w:rPr>
          <w:sz w:val="21"/>
          <w:szCs w:val="21"/>
        </w:rPr>
      </w:pPr>
      <w:r w:rsidRPr="00C96689">
        <w:rPr>
          <w:sz w:val="21"/>
          <w:szCs w:val="21"/>
        </w:rPr>
        <w:t>Pri vrednotenju vseh športnih programov se upoštevajo naslednji splošni pogoji:</w:t>
      </w:r>
    </w:p>
    <w:p w14:paraId="16251CA5" w14:textId="77777777" w:rsidR="00750168" w:rsidRPr="00C96689" w:rsidRDefault="00750168" w:rsidP="00750168">
      <w:pPr>
        <w:pStyle w:val="Odstavekseznama"/>
        <w:numPr>
          <w:ilvl w:val="0"/>
          <w:numId w:val="1"/>
        </w:numPr>
        <w:jc w:val="both"/>
        <w:rPr>
          <w:rFonts w:asciiTheme="minorHAnsi" w:hAnsiTheme="minorHAnsi"/>
          <w:sz w:val="21"/>
          <w:szCs w:val="21"/>
        </w:rPr>
      </w:pPr>
      <w:r w:rsidRPr="00C96689">
        <w:rPr>
          <w:rFonts w:ascii="Calibri" w:hAnsi="Calibri"/>
          <w:bCs/>
          <w:sz w:val="21"/>
          <w:szCs w:val="21"/>
        </w:rPr>
        <w:t xml:space="preserve">VKLJUČENOST UDELEŽENCEV: </w:t>
      </w:r>
    </w:p>
    <w:p w14:paraId="28C891A0" w14:textId="77777777" w:rsidR="00750168" w:rsidRPr="00C96689" w:rsidRDefault="00750168" w:rsidP="00750168">
      <w:pPr>
        <w:pStyle w:val="Odstavekseznama"/>
        <w:ind w:left="360"/>
        <w:jc w:val="both"/>
        <w:rPr>
          <w:rFonts w:asciiTheme="minorHAnsi" w:hAnsiTheme="minorHAnsi"/>
          <w:sz w:val="21"/>
          <w:szCs w:val="21"/>
        </w:rPr>
      </w:pPr>
      <w:r w:rsidRPr="00C96689">
        <w:rPr>
          <w:rFonts w:ascii="Calibri" w:hAnsi="Calibri"/>
          <w:sz w:val="21"/>
          <w:szCs w:val="21"/>
        </w:rPr>
        <w:t>isti udeleženec se pri istem izvajalcu vrednoti le v</w:t>
      </w:r>
      <w:r w:rsidRPr="00C96689">
        <w:rPr>
          <w:rFonts w:ascii="Calibri" w:hAnsi="Calibri"/>
          <w:b/>
          <w:sz w:val="21"/>
          <w:szCs w:val="21"/>
        </w:rPr>
        <w:t xml:space="preserve"> </w:t>
      </w:r>
      <w:r w:rsidRPr="00C96689">
        <w:rPr>
          <w:rFonts w:ascii="Calibri" w:hAnsi="Calibri"/>
          <w:sz w:val="21"/>
          <w:szCs w:val="21"/>
        </w:rPr>
        <w:t>enem (1) športnem programu,</w:t>
      </w:r>
    </w:p>
    <w:p w14:paraId="31877CFE" w14:textId="77777777" w:rsidR="00750168" w:rsidRPr="00C96689" w:rsidRDefault="00750168" w:rsidP="00750168">
      <w:pPr>
        <w:pStyle w:val="Odstavekseznama"/>
        <w:numPr>
          <w:ilvl w:val="0"/>
          <w:numId w:val="1"/>
        </w:numPr>
        <w:jc w:val="both"/>
        <w:rPr>
          <w:rFonts w:asciiTheme="minorHAnsi" w:hAnsiTheme="minorHAnsi"/>
          <w:sz w:val="21"/>
          <w:szCs w:val="21"/>
        </w:rPr>
      </w:pPr>
      <w:r w:rsidRPr="00C96689">
        <w:rPr>
          <w:rFonts w:asciiTheme="minorHAnsi" w:hAnsiTheme="minorHAnsi"/>
          <w:bCs/>
          <w:sz w:val="21"/>
          <w:szCs w:val="21"/>
        </w:rPr>
        <w:t>VELIKOST VADBENE SKUPINE (</w:t>
      </w:r>
      <w:r w:rsidRPr="00C96689">
        <w:rPr>
          <w:rFonts w:asciiTheme="minorHAnsi" w:hAnsiTheme="minorHAnsi"/>
          <w:bCs/>
          <w:i/>
          <w:sz w:val="21"/>
          <w:szCs w:val="21"/>
        </w:rPr>
        <w:t>koeficient popolnosti skupine</w:t>
      </w:r>
      <w:r w:rsidRPr="00C96689">
        <w:rPr>
          <w:rFonts w:asciiTheme="minorHAnsi" w:hAnsiTheme="minorHAnsi"/>
          <w:bCs/>
          <w:sz w:val="21"/>
          <w:szCs w:val="21"/>
        </w:rPr>
        <w:t>):</w:t>
      </w:r>
      <w:r w:rsidRPr="00C96689">
        <w:rPr>
          <w:rFonts w:asciiTheme="minorHAnsi" w:hAnsiTheme="minorHAnsi"/>
          <w:sz w:val="21"/>
          <w:szCs w:val="21"/>
        </w:rPr>
        <w:t xml:space="preserve"> </w:t>
      </w:r>
    </w:p>
    <w:p w14:paraId="35D2FC42" w14:textId="2FF35AFB" w:rsidR="00750168" w:rsidRPr="00C96689" w:rsidRDefault="00C96689" w:rsidP="00750168">
      <w:pPr>
        <w:pStyle w:val="Odstavekseznama"/>
        <w:ind w:left="360"/>
        <w:jc w:val="both"/>
        <w:rPr>
          <w:rFonts w:asciiTheme="minorHAnsi" w:hAnsiTheme="minorHAnsi"/>
          <w:sz w:val="21"/>
          <w:szCs w:val="21"/>
        </w:rPr>
      </w:pPr>
      <w:r>
        <w:rPr>
          <w:rFonts w:asciiTheme="minorHAnsi" w:hAnsiTheme="minorHAnsi"/>
          <w:sz w:val="21"/>
          <w:szCs w:val="21"/>
        </w:rPr>
        <w:t>r</w:t>
      </w:r>
      <w:r w:rsidR="00750168" w:rsidRPr="00C96689">
        <w:rPr>
          <w:rFonts w:asciiTheme="minorHAnsi" w:hAnsiTheme="minorHAnsi"/>
          <w:sz w:val="21"/>
          <w:szCs w:val="21"/>
        </w:rPr>
        <w:t>azličn</w:t>
      </w:r>
      <w:r w:rsidR="00D7734C" w:rsidRPr="00C96689">
        <w:rPr>
          <w:rFonts w:asciiTheme="minorHAnsi" w:hAnsiTheme="minorHAnsi"/>
          <w:sz w:val="21"/>
          <w:szCs w:val="21"/>
        </w:rPr>
        <w:t>i</w:t>
      </w:r>
      <w:r w:rsidR="00750168" w:rsidRPr="00C96689">
        <w:rPr>
          <w:rFonts w:asciiTheme="minorHAnsi" w:hAnsiTheme="minorHAnsi"/>
          <w:sz w:val="21"/>
          <w:szCs w:val="21"/>
        </w:rPr>
        <w:t xml:space="preserve"> program</w:t>
      </w:r>
      <w:r w:rsidR="00D7734C" w:rsidRPr="00C96689">
        <w:rPr>
          <w:rFonts w:asciiTheme="minorHAnsi" w:hAnsiTheme="minorHAnsi"/>
          <w:sz w:val="21"/>
          <w:szCs w:val="21"/>
        </w:rPr>
        <w:t>i</w:t>
      </w:r>
      <w:r w:rsidR="00094AA3">
        <w:rPr>
          <w:rFonts w:asciiTheme="minorHAnsi" w:hAnsiTheme="minorHAnsi"/>
          <w:sz w:val="21"/>
          <w:szCs w:val="21"/>
        </w:rPr>
        <w:t xml:space="preserve"> (starostno različne skupine)</w:t>
      </w:r>
      <w:r w:rsidR="00750168" w:rsidRPr="00C96689">
        <w:rPr>
          <w:rFonts w:asciiTheme="minorHAnsi" w:hAnsiTheme="minorHAnsi"/>
          <w:sz w:val="21"/>
          <w:szCs w:val="21"/>
        </w:rPr>
        <w:t xml:space="preserve"> za izvedbo optimalne vadbe zahtevajo različno število </w:t>
      </w:r>
      <w:r w:rsidR="00094AA3">
        <w:rPr>
          <w:rFonts w:asciiTheme="minorHAnsi" w:hAnsiTheme="minorHAnsi"/>
          <w:sz w:val="21"/>
          <w:szCs w:val="21"/>
        </w:rPr>
        <w:t>vadečih</w:t>
      </w:r>
      <w:r w:rsidR="00750168" w:rsidRPr="00C96689">
        <w:rPr>
          <w:rFonts w:asciiTheme="minorHAnsi" w:hAnsiTheme="minorHAnsi"/>
          <w:sz w:val="21"/>
          <w:szCs w:val="21"/>
        </w:rPr>
        <w:t xml:space="preserve">! </w:t>
      </w:r>
    </w:p>
    <w:p w14:paraId="7A243D99" w14:textId="243BA3C3" w:rsidR="00750168" w:rsidRDefault="00750168" w:rsidP="00750168">
      <w:pPr>
        <w:pStyle w:val="Odstavekseznama"/>
        <w:ind w:left="360"/>
        <w:jc w:val="both"/>
        <w:rPr>
          <w:rFonts w:asciiTheme="minorHAnsi" w:hAnsiTheme="minorHAnsi"/>
        </w:rPr>
      </w:pPr>
      <w:r w:rsidRPr="00C96689">
        <w:rPr>
          <w:rFonts w:asciiTheme="minorHAnsi" w:hAnsiTheme="minorHAnsi"/>
          <w:sz w:val="21"/>
          <w:szCs w:val="21"/>
        </w:rPr>
        <w:t xml:space="preserve">Z merili je določena </w:t>
      </w:r>
      <w:r w:rsidR="00C96689">
        <w:rPr>
          <w:rFonts w:asciiTheme="minorHAnsi" w:hAnsiTheme="minorHAnsi"/>
          <w:sz w:val="21"/>
          <w:szCs w:val="21"/>
        </w:rPr>
        <w:t>optimalna</w:t>
      </w:r>
      <w:r w:rsidR="00D7734C" w:rsidRPr="00C96689">
        <w:rPr>
          <w:rFonts w:asciiTheme="minorHAnsi" w:hAnsiTheme="minorHAnsi"/>
          <w:sz w:val="21"/>
          <w:szCs w:val="21"/>
        </w:rPr>
        <w:t xml:space="preserve"> </w:t>
      </w:r>
      <w:r w:rsidRPr="00C96689">
        <w:rPr>
          <w:rFonts w:asciiTheme="minorHAnsi" w:hAnsiTheme="minorHAnsi"/>
          <w:sz w:val="21"/>
          <w:szCs w:val="21"/>
        </w:rPr>
        <w:t xml:space="preserve">velikost </w:t>
      </w:r>
      <w:r w:rsidR="00C96689">
        <w:rPr>
          <w:rFonts w:asciiTheme="minorHAnsi" w:hAnsiTheme="minorHAnsi"/>
          <w:sz w:val="21"/>
          <w:szCs w:val="21"/>
        </w:rPr>
        <w:t xml:space="preserve">vadbene </w:t>
      </w:r>
      <w:r w:rsidRPr="00C96689">
        <w:rPr>
          <w:rFonts w:asciiTheme="minorHAnsi" w:hAnsiTheme="minorHAnsi"/>
          <w:sz w:val="21"/>
          <w:szCs w:val="21"/>
        </w:rPr>
        <w:t xml:space="preserve">skupine! Če izvajalec prijavi manjše število udeležencev, se število točk proporcionalno zmanjša, večje število vključenih </w:t>
      </w:r>
      <w:r w:rsidR="00D7734C" w:rsidRPr="00C96689">
        <w:rPr>
          <w:rFonts w:asciiTheme="minorHAnsi" w:hAnsiTheme="minorHAnsi"/>
          <w:sz w:val="21"/>
          <w:szCs w:val="21"/>
        </w:rPr>
        <w:t xml:space="preserve">pa </w:t>
      </w:r>
      <w:r w:rsidRPr="00C96689">
        <w:rPr>
          <w:rFonts w:asciiTheme="minorHAnsi" w:hAnsiTheme="minorHAnsi"/>
          <w:sz w:val="21"/>
          <w:szCs w:val="21"/>
        </w:rPr>
        <w:t>ne vpliva na dodatno vrednotenje programa</w:t>
      </w:r>
      <w:r>
        <w:rPr>
          <w:rFonts w:asciiTheme="minorHAnsi" w:hAnsiTheme="minorHAnsi"/>
        </w:rPr>
        <w:t>.</w:t>
      </w:r>
    </w:p>
    <w:p w14:paraId="1F062DF5" w14:textId="599FA1DB" w:rsidR="004450C0" w:rsidRDefault="009D041A" w:rsidP="009D041A">
      <w:pPr>
        <w:ind w:left="360"/>
        <w:jc w:val="both"/>
        <w:rPr>
          <w:rFonts w:ascii="Calibri" w:hAnsi="Calibri"/>
          <w:color w:val="006EDC"/>
          <w:szCs w:val="22"/>
        </w:rPr>
      </w:pPr>
      <w:r w:rsidRPr="009D041A">
        <w:rPr>
          <w:rFonts w:ascii="Calibri" w:hAnsi="Calibri"/>
          <w:color w:val="006EDC"/>
          <w:szCs w:val="22"/>
        </w:rPr>
        <w:t>Občina podpira vključenost občank in občanov, zato se v programi</w:t>
      </w:r>
      <w:r>
        <w:rPr>
          <w:rFonts w:ascii="Calibri" w:hAnsi="Calibri"/>
          <w:color w:val="006EDC"/>
          <w:szCs w:val="22"/>
        </w:rPr>
        <w:t>h</w:t>
      </w:r>
      <w:r w:rsidRPr="009D041A">
        <w:rPr>
          <w:rFonts w:ascii="Calibri" w:hAnsi="Calibri"/>
          <w:color w:val="006EDC"/>
          <w:szCs w:val="22"/>
        </w:rPr>
        <w:t xml:space="preserve"> upoštevajo </w:t>
      </w:r>
      <w:r>
        <w:rPr>
          <w:rFonts w:ascii="Calibri" w:hAnsi="Calibri"/>
          <w:color w:val="006EDC"/>
          <w:szCs w:val="22"/>
        </w:rPr>
        <w:t>le</w:t>
      </w:r>
      <w:r w:rsidRPr="009D041A">
        <w:rPr>
          <w:rFonts w:ascii="Calibri" w:hAnsi="Calibri"/>
          <w:color w:val="006EDC"/>
          <w:szCs w:val="22"/>
        </w:rPr>
        <w:t xml:space="preserve"> udeleženci/</w:t>
      </w:r>
      <w:proofErr w:type="spellStart"/>
      <w:r w:rsidRPr="009D041A">
        <w:rPr>
          <w:rFonts w:ascii="Calibri" w:hAnsi="Calibri"/>
          <w:color w:val="006EDC"/>
          <w:szCs w:val="22"/>
        </w:rPr>
        <w:t>ke</w:t>
      </w:r>
      <w:proofErr w:type="spellEnd"/>
      <w:r w:rsidRPr="009D041A">
        <w:rPr>
          <w:rFonts w:ascii="Calibri" w:hAnsi="Calibri"/>
          <w:color w:val="006EDC"/>
          <w:szCs w:val="22"/>
        </w:rPr>
        <w:t xml:space="preserve"> s stalnim bivališčem v občini </w:t>
      </w:r>
      <w:r>
        <w:rPr>
          <w:rFonts w:ascii="Calibri" w:hAnsi="Calibri"/>
          <w:color w:val="006EDC"/>
          <w:szCs w:val="22"/>
        </w:rPr>
        <w:t>Ribnica na Pohorju.</w:t>
      </w:r>
    </w:p>
    <w:p w14:paraId="189B2A7D" w14:textId="77777777" w:rsidR="009D041A" w:rsidRPr="009D041A" w:rsidRDefault="009D041A" w:rsidP="009D041A">
      <w:pPr>
        <w:ind w:left="360"/>
        <w:jc w:val="both"/>
        <w:rPr>
          <w:rFonts w:asciiTheme="minorHAnsi" w:hAnsiTheme="minorHAnsi"/>
          <w:color w:val="006EDC"/>
          <w:sz w:val="10"/>
          <w:szCs w:val="10"/>
        </w:rPr>
      </w:pPr>
    </w:p>
    <w:tbl>
      <w:tblPr>
        <w:tblW w:w="833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361"/>
        <w:gridCol w:w="1361"/>
        <w:gridCol w:w="1361"/>
      </w:tblGrid>
      <w:tr w:rsidR="004450C0" w:rsidRPr="004450C0" w14:paraId="60F652D8" w14:textId="77777777" w:rsidTr="00D212CC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6B43582A" w14:textId="77777777" w:rsidR="004450C0" w:rsidRPr="004450C0" w:rsidRDefault="004450C0" w:rsidP="004450C0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4450C0">
              <w:rPr>
                <w:rFonts w:ascii="Calibri" w:hAnsi="Calibri" w:cs="Calibri"/>
                <w:sz w:val="24"/>
                <w:szCs w:val="24"/>
                <w:lang w:eastAsia="sl-SI"/>
              </w:rPr>
              <w:t>PREGLEDNICA A</w:t>
            </w:r>
          </w:p>
        </w:tc>
        <w:tc>
          <w:tcPr>
            <w:tcW w:w="4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119A2125" w14:textId="5ACCED76" w:rsidR="004450C0" w:rsidRPr="004450C0" w:rsidRDefault="004450C0" w:rsidP="004450C0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4450C0">
              <w:rPr>
                <w:rFonts w:ascii="Calibri" w:hAnsi="Calibri" w:cs="Calibri"/>
                <w:szCs w:val="22"/>
                <w:lang w:eastAsia="sl-SI"/>
              </w:rPr>
              <w:t>PROGRAMI PRO, RE, ŠST</w:t>
            </w:r>
          </w:p>
        </w:tc>
      </w:tr>
      <w:tr w:rsidR="004450C0" w:rsidRPr="004450C0" w14:paraId="6447FB02" w14:textId="77777777" w:rsidTr="00D212CC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51078" w14:textId="77777777" w:rsidR="004450C0" w:rsidRPr="00D212CC" w:rsidRDefault="004450C0" w:rsidP="004450C0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D212CC">
              <w:rPr>
                <w:rFonts w:ascii="Calibri" w:hAnsi="Calibri" w:cs="Calibri"/>
                <w:sz w:val="21"/>
                <w:szCs w:val="21"/>
                <w:lang w:eastAsia="sl-SI"/>
              </w:rPr>
              <w:t>OPTIMALNO ŠTEVILO VKLJUČENIH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5A9ED" w14:textId="639EE743" w:rsidR="004450C0" w:rsidRPr="004450C0" w:rsidRDefault="004450C0" w:rsidP="004450C0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4450C0">
              <w:rPr>
                <w:rFonts w:ascii="Calibri" w:hAnsi="Calibri" w:cs="Calibri"/>
                <w:sz w:val="20"/>
                <w:lang w:eastAsia="sl-SI"/>
              </w:rPr>
              <w:t xml:space="preserve">PRO            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4DD3C" w14:textId="77777777" w:rsidR="004450C0" w:rsidRPr="004450C0" w:rsidRDefault="004450C0" w:rsidP="004450C0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4450C0">
              <w:rPr>
                <w:rFonts w:ascii="Calibri" w:hAnsi="Calibri" w:cs="Calibri"/>
                <w:sz w:val="20"/>
                <w:lang w:eastAsia="sl-SI"/>
              </w:rPr>
              <w:t xml:space="preserve">RE              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83577" w14:textId="77777777" w:rsidR="004450C0" w:rsidRPr="004450C0" w:rsidRDefault="004450C0" w:rsidP="004450C0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4450C0">
              <w:rPr>
                <w:rFonts w:ascii="Calibri" w:hAnsi="Calibri" w:cs="Calibri"/>
                <w:sz w:val="20"/>
                <w:lang w:eastAsia="sl-SI"/>
              </w:rPr>
              <w:t xml:space="preserve">ŠSTA </w:t>
            </w:r>
          </w:p>
        </w:tc>
      </w:tr>
      <w:tr w:rsidR="004450C0" w:rsidRPr="004450C0" w14:paraId="10D09603" w14:textId="77777777" w:rsidTr="00D212CC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56155" w14:textId="77777777" w:rsidR="004450C0" w:rsidRPr="00D212CC" w:rsidRDefault="004450C0" w:rsidP="004450C0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D212CC">
              <w:rPr>
                <w:rFonts w:ascii="Calibri" w:hAnsi="Calibri" w:cs="Calibri"/>
                <w:sz w:val="21"/>
                <w:szCs w:val="21"/>
                <w:lang w:eastAsia="sl-SI"/>
              </w:rPr>
              <w:t>velikost skupine/število vključenih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3B90C" w14:textId="77777777" w:rsidR="004450C0" w:rsidRPr="004450C0" w:rsidRDefault="004450C0" w:rsidP="004450C0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4450C0">
              <w:rPr>
                <w:rFonts w:ascii="Calibri" w:hAnsi="Calibri" w:cs="Calibri"/>
                <w:sz w:val="24"/>
                <w:szCs w:val="24"/>
                <w:lang w:eastAsia="sl-SI"/>
              </w:rPr>
              <w:t>10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EB98F" w14:textId="77777777" w:rsidR="004450C0" w:rsidRPr="004450C0" w:rsidRDefault="004450C0" w:rsidP="004450C0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4450C0">
              <w:rPr>
                <w:rFonts w:ascii="Calibri" w:hAnsi="Calibri" w:cs="Calibri"/>
                <w:sz w:val="24"/>
                <w:szCs w:val="24"/>
                <w:lang w:eastAsia="sl-SI"/>
              </w:rPr>
              <w:t>12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15F43" w14:textId="77777777" w:rsidR="004450C0" w:rsidRPr="004450C0" w:rsidRDefault="004450C0" w:rsidP="004450C0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4450C0">
              <w:rPr>
                <w:rFonts w:ascii="Calibri" w:hAnsi="Calibri" w:cs="Calibri"/>
                <w:sz w:val="24"/>
                <w:szCs w:val="24"/>
                <w:lang w:eastAsia="sl-SI"/>
              </w:rPr>
              <w:t>8</w:t>
            </w:r>
          </w:p>
        </w:tc>
      </w:tr>
    </w:tbl>
    <w:p w14:paraId="3F1BCB81" w14:textId="77777777" w:rsidR="00750168" w:rsidRPr="00E57D01" w:rsidRDefault="00750168" w:rsidP="00750168">
      <w:pPr>
        <w:pStyle w:val="Brezrazmikov"/>
        <w:rPr>
          <w:sz w:val="10"/>
          <w:szCs w:val="10"/>
        </w:rPr>
      </w:pPr>
    </w:p>
    <w:p w14:paraId="285AD73A" w14:textId="77777777" w:rsidR="00750168" w:rsidRPr="00F04EB0" w:rsidRDefault="00750168" w:rsidP="00750168">
      <w:pPr>
        <w:numPr>
          <w:ilvl w:val="0"/>
          <w:numId w:val="3"/>
        </w:numPr>
        <w:jc w:val="both"/>
        <w:rPr>
          <w:rFonts w:ascii="Calibri" w:hAnsi="Calibri"/>
        </w:rPr>
      </w:pPr>
      <w:r w:rsidRPr="005B3336">
        <w:rPr>
          <w:rFonts w:ascii="Calibri" w:hAnsi="Calibri"/>
          <w:bCs/>
        </w:rPr>
        <w:t xml:space="preserve">PRIZNANI LETNI OBSEG ŠPORTNIH </w:t>
      </w:r>
      <w:r w:rsidRPr="00F04EB0">
        <w:rPr>
          <w:rFonts w:ascii="Calibri" w:hAnsi="Calibri"/>
          <w:bCs/>
        </w:rPr>
        <w:t>PROGRAMOV</w:t>
      </w:r>
      <w:r w:rsidRPr="00F04EB0">
        <w:rPr>
          <w:rFonts w:ascii="Calibri" w:hAnsi="Calibri"/>
        </w:rPr>
        <w:t xml:space="preserve"> (</w:t>
      </w:r>
      <w:r w:rsidRPr="00F04EB0">
        <w:rPr>
          <w:rFonts w:ascii="Calibri" w:hAnsi="Calibri"/>
          <w:i/>
          <w:iCs/>
        </w:rPr>
        <w:t>število ur vadbe letno</w:t>
      </w:r>
      <w:r w:rsidRPr="00F04EB0">
        <w:rPr>
          <w:rFonts w:ascii="Calibri" w:hAnsi="Calibri"/>
        </w:rPr>
        <w:t xml:space="preserve">): </w:t>
      </w:r>
    </w:p>
    <w:p w14:paraId="3FFF8ADC" w14:textId="73DFC163" w:rsidR="00750168" w:rsidRPr="00FA2A32" w:rsidRDefault="00750168" w:rsidP="00750168">
      <w:pPr>
        <w:ind w:left="360"/>
        <w:jc w:val="both"/>
        <w:rPr>
          <w:rFonts w:ascii="Calibri" w:hAnsi="Calibri"/>
          <w:sz w:val="21"/>
          <w:szCs w:val="21"/>
        </w:rPr>
      </w:pPr>
      <w:r w:rsidRPr="00FA2A32">
        <w:rPr>
          <w:rFonts w:ascii="Calibri" w:hAnsi="Calibri"/>
          <w:sz w:val="21"/>
          <w:szCs w:val="21"/>
        </w:rPr>
        <w:t xml:space="preserve">Z merili je določen maksimalni letni obseg vadbe za posamezne skupine športnih </w:t>
      </w:r>
      <w:r w:rsidRPr="004450C0">
        <w:rPr>
          <w:rFonts w:ascii="Calibri" w:hAnsi="Calibri"/>
          <w:sz w:val="21"/>
          <w:szCs w:val="21"/>
        </w:rPr>
        <w:t>programov (preglednic</w:t>
      </w:r>
      <w:r w:rsidR="004450C0" w:rsidRPr="004450C0">
        <w:rPr>
          <w:rFonts w:ascii="Calibri" w:hAnsi="Calibri"/>
          <w:sz w:val="21"/>
          <w:szCs w:val="21"/>
        </w:rPr>
        <w:t xml:space="preserve">i </w:t>
      </w:r>
      <w:r w:rsidRPr="004450C0">
        <w:rPr>
          <w:rFonts w:ascii="Calibri" w:hAnsi="Calibri"/>
          <w:sz w:val="21"/>
          <w:szCs w:val="21"/>
        </w:rPr>
        <w:t>1</w:t>
      </w:r>
      <w:r w:rsidR="004450C0" w:rsidRPr="004450C0">
        <w:rPr>
          <w:rFonts w:ascii="Calibri" w:hAnsi="Calibri"/>
          <w:sz w:val="21"/>
          <w:szCs w:val="21"/>
        </w:rPr>
        <w:t xml:space="preserve"> in</w:t>
      </w:r>
      <w:r w:rsidRPr="004450C0">
        <w:rPr>
          <w:rFonts w:ascii="Calibri" w:hAnsi="Calibri"/>
          <w:sz w:val="21"/>
          <w:szCs w:val="21"/>
        </w:rPr>
        <w:t xml:space="preserve"> </w:t>
      </w:r>
      <w:r w:rsidR="004450C0" w:rsidRPr="004450C0">
        <w:rPr>
          <w:rFonts w:ascii="Calibri" w:hAnsi="Calibri"/>
          <w:sz w:val="21"/>
          <w:szCs w:val="21"/>
        </w:rPr>
        <w:t>2</w:t>
      </w:r>
      <w:r w:rsidRPr="004450C0">
        <w:rPr>
          <w:rFonts w:ascii="Calibri" w:hAnsi="Calibri"/>
          <w:sz w:val="21"/>
          <w:szCs w:val="21"/>
        </w:rPr>
        <w:t xml:space="preserve">). </w:t>
      </w:r>
      <w:r w:rsidRPr="00C709A6">
        <w:rPr>
          <w:rFonts w:ascii="Calibri" w:hAnsi="Calibri"/>
          <w:sz w:val="21"/>
          <w:szCs w:val="21"/>
        </w:rPr>
        <w:t xml:space="preserve">Vsaki </w:t>
      </w:r>
      <w:r w:rsidRPr="00FA2A32">
        <w:rPr>
          <w:rFonts w:ascii="Calibri" w:hAnsi="Calibri"/>
          <w:sz w:val="21"/>
          <w:szCs w:val="21"/>
        </w:rPr>
        <w:t xml:space="preserve">prijavljeni vadbeni skupini se prizna tolikšen letni obseg vadbe, kot ga prijavitelj predvidi ob prijavi na JR. </w:t>
      </w:r>
      <w:r w:rsidR="004450C0">
        <w:rPr>
          <w:rFonts w:ascii="Calibri" w:hAnsi="Calibri"/>
          <w:sz w:val="21"/>
          <w:szCs w:val="21"/>
        </w:rPr>
        <w:t>Letni o</w:t>
      </w:r>
      <w:r w:rsidRPr="00FA2A32">
        <w:rPr>
          <w:rFonts w:ascii="Calibri" w:hAnsi="Calibri"/>
          <w:sz w:val="21"/>
          <w:szCs w:val="21"/>
        </w:rPr>
        <w:t xml:space="preserve">bseg vadbe </w:t>
      </w:r>
      <w:r w:rsidR="004450C0">
        <w:rPr>
          <w:rFonts w:ascii="Calibri" w:hAnsi="Calibri"/>
          <w:sz w:val="21"/>
          <w:szCs w:val="21"/>
        </w:rPr>
        <w:t xml:space="preserve">posamezne skupine </w:t>
      </w:r>
      <w:r w:rsidRPr="00FA2A32">
        <w:rPr>
          <w:rFonts w:ascii="Calibri" w:hAnsi="Calibri"/>
          <w:sz w:val="21"/>
          <w:szCs w:val="21"/>
        </w:rPr>
        <w:t xml:space="preserve">ne sme presegati </w:t>
      </w:r>
      <w:r w:rsidR="00094AA3">
        <w:rPr>
          <w:rFonts w:ascii="Calibri" w:hAnsi="Calibri"/>
          <w:sz w:val="21"/>
          <w:szCs w:val="21"/>
        </w:rPr>
        <w:t xml:space="preserve">z merili </w:t>
      </w:r>
      <w:r w:rsidRPr="00FA2A32">
        <w:rPr>
          <w:rFonts w:ascii="Calibri" w:hAnsi="Calibri"/>
          <w:sz w:val="21"/>
          <w:szCs w:val="21"/>
        </w:rPr>
        <w:t>določenega maksimalnega letnega obsega.</w:t>
      </w:r>
    </w:p>
    <w:p w14:paraId="497EFC01" w14:textId="77777777" w:rsidR="00750168" w:rsidRPr="00FA2A32" w:rsidRDefault="00750168" w:rsidP="00750168">
      <w:pPr>
        <w:ind w:left="360"/>
        <w:jc w:val="both"/>
        <w:rPr>
          <w:rFonts w:ascii="Calibri" w:hAnsi="Calibri"/>
          <w:sz w:val="21"/>
          <w:szCs w:val="21"/>
        </w:rPr>
      </w:pPr>
      <w:r w:rsidRPr="00FA2A32">
        <w:rPr>
          <w:rFonts w:ascii="Calibri" w:hAnsi="Calibri"/>
          <w:sz w:val="21"/>
          <w:szCs w:val="21"/>
        </w:rPr>
        <w:t>Pri vseh programih velja: 1 ura = 60 minut!</w:t>
      </w:r>
    </w:p>
    <w:p w14:paraId="2796834A" w14:textId="77777777" w:rsidR="00750168" w:rsidRPr="00E57D01" w:rsidRDefault="00750168" w:rsidP="00750168">
      <w:pPr>
        <w:pStyle w:val="Odstavekseznama"/>
        <w:numPr>
          <w:ilvl w:val="0"/>
          <w:numId w:val="2"/>
        </w:numPr>
        <w:jc w:val="both"/>
        <w:rPr>
          <w:rFonts w:asciiTheme="minorHAnsi" w:hAnsiTheme="minorHAnsi"/>
          <w:bCs/>
          <w:szCs w:val="22"/>
        </w:rPr>
      </w:pPr>
      <w:r w:rsidRPr="00E57D01">
        <w:rPr>
          <w:rFonts w:ascii="Calibri" w:hAnsi="Calibri"/>
          <w:bCs/>
          <w:szCs w:val="22"/>
        </w:rPr>
        <w:t xml:space="preserve">UPORABA ŠPORTNEGA </w:t>
      </w:r>
      <w:r w:rsidRPr="00F04EB0">
        <w:rPr>
          <w:rFonts w:ascii="Calibri" w:hAnsi="Calibri"/>
          <w:bCs/>
          <w:szCs w:val="22"/>
        </w:rPr>
        <w:t>OBJEKTA (</w:t>
      </w:r>
      <w:r w:rsidRPr="00F04EB0">
        <w:rPr>
          <w:rFonts w:ascii="Calibri" w:hAnsi="Calibri"/>
          <w:bCs/>
          <w:i/>
          <w:szCs w:val="22"/>
        </w:rPr>
        <w:t>korekcija športni objekt = 0,000</w:t>
      </w:r>
      <w:r w:rsidRPr="00F04EB0">
        <w:rPr>
          <w:rFonts w:ascii="Calibri" w:hAnsi="Calibri"/>
          <w:bCs/>
          <w:szCs w:val="22"/>
        </w:rPr>
        <w:t xml:space="preserve">): </w:t>
      </w:r>
    </w:p>
    <w:p w14:paraId="59BD4425" w14:textId="75E84B57" w:rsidR="00FB3E4D" w:rsidRPr="003B1CB9" w:rsidRDefault="00D7734C" w:rsidP="00FB3E4D">
      <w:pPr>
        <w:pStyle w:val="Odstavekseznama"/>
        <w:ind w:left="360"/>
        <w:jc w:val="both"/>
        <w:rPr>
          <w:rFonts w:ascii="Calibri" w:hAnsi="Calibri"/>
          <w:sz w:val="21"/>
          <w:szCs w:val="21"/>
        </w:rPr>
      </w:pPr>
      <w:r w:rsidRPr="003B1CB9">
        <w:rPr>
          <w:rFonts w:ascii="Calibri" w:hAnsi="Calibri"/>
          <w:sz w:val="21"/>
          <w:szCs w:val="21"/>
        </w:rPr>
        <w:t>Š</w:t>
      </w:r>
      <w:r w:rsidR="00750168" w:rsidRPr="003B1CB9">
        <w:rPr>
          <w:rFonts w:ascii="Calibri" w:hAnsi="Calibri"/>
          <w:sz w:val="21"/>
          <w:szCs w:val="21"/>
        </w:rPr>
        <w:t xml:space="preserve">portni programi se izvajajo v/na različnih športnih objektih z različnimi stroški uporabe. Občina izvajalcem LPŠ </w:t>
      </w:r>
      <w:r w:rsidR="00FB3E4D" w:rsidRPr="003B1CB9">
        <w:rPr>
          <w:rFonts w:ascii="Calibri" w:hAnsi="Calibri"/>
          <w:sz w:val="21"/>
          <w:szCs w:val="21"/>
        </w:rPr>
        <w:t xml:space="preserve">po znižani ceni </w:t>
      </w:r>
      <w:r w:rsidR="00750168" w:rsidRPr="003B1CB9">
        <w:rPr>
          <w:rFonts w:ascii="Calibri" w:hAnsi="Calibri"/>
          <w:sz w:val="21"/>
          <w:szCs w:val="21"/>
        </w:rPr>
        <w:t>omogoča uporabo športnih objektov in površin, katerih lastnik je</w:t>
      </w:r>
      <w:r w:rsidR="00FB3E4D" w:rsidRPr="003B1CB9">
        <w:rPr>
          <w:rFonts w:ascii="Calibri" w:hAnsi="Calibri"/>
          <w:sz w:val="21"/>
          <w:szCs w:val="21"/>
        </w:rPr>
        <w:t xml:space="preserve">. Uporabe športnih objektov in površin zunaj meja občine se ne sofinancira. </w:t>
      </w:r>
    </w:p>
    <w:p w14:paraId="3009507D" w14:textId="2AA360A4" w:rsidR="00750168" w:rsidRPr="00F14F58" w:rsidRDefault="00750168" w:rsidP="00750168">
      <w:pPr>
        <w:pStyle w:val="Odstavekseznama"/>
        <w:numPr>
          <w:ilvl w:val="0"/>
          <w:numId w:val="2"/>
        </w:numPr>
        <w:jc w:val="both"/>
        <w:rPr>
          <w:rFonts w:asciiTheme="minorHAnsi" w:hAnsiTheme="minorHAnsi" w:cstheme="minorHAnsi"/>
          <w:bCs/>
        </w:rPr>
      </w:pPr>
      <w:r w:rsidRPr="00F14F58">
        <w:rPr>
          <w:rFonts w:asciiTheme="minorHAnsi" w:hAnsiTheme="minorHAnsi" w:cstheme="minorHAnsi"/>
          <w:bCs/>
        </w:rPr>
        <w:t xml:space="preserve">IZOBRAZBA/USPOSOBLJENOST STROKOVNEGA </w:t>
      </w:r>
      <w:r w:rsidRPr="00F04EB0">
        <w:rPr>
          <w:rFonts w:asciiTheme="minorHAnsi" w:hAnsiTheme="minorHAnsi" w:cstheme="minorHAnsi"/>
          <w:bCs/>
        </w:rPr>
        <w:t>KADRA (</w:t>
      </w:r>
      <w:r w:rsidRPr="00F04EB0">
        <w:rPr>
          <w:rFonts w:asciiTheme="minorHAnsi" w:hAnsiTheme="minorHAnsi" w:cstheme="minorHAnsi"/>
          <w:bCs/>
          <w:i/>
        </w:rPr>
        <w:t xml:space="preserve">korekcija strokovni kader = </w:t>
      </w:r>
      <w:r w:rsidR="00B97CF5" w:rsidRPr="00F04EB0">
        <w:rPr>
          <w:rFonts w:asciiTheme="minorHAnsi" w:hAnsiTheme="minorHAnsi" w:cstheme="minorHAnsi"/>
          <w:bCs/>
          <w:i/>
        </w:rPr>
        <w:t>0,5</w:t>
      </w:r>
      <w:r w:rsidRPr="00F04EB0">
        <w:rPr>
          <w:rFonts w:asciiTheme="minorHAnsi" w:hAnsiTheme="minorHAnsi" w:cstheme="minorHAnsi"/>
          <w:bCs/>
          <w:i/>
        </w:rPr>
        <w:t>00</w:t>
      </w:r>
      <w:r w:rsidRPr="00F04EB0">
        <w:rPr>
          <w:rFonts w:asciiTheme="minorHAnsi" w:hAnsiTheme="minorHAnsi" w:cstheme="minorHAnsi"/>
          <w:bCs/>
        </w:rPr>
        <w:t xml:space="preserve">): </w:t>
      </w:r>
    </w:p>
    <w:p w14:paraId="0C776139" w14:textId="3898190C" w:rsidR="00B97CF5" w:rsidRDefault="00D7734C" w:rsidP="00C709A6">
      <w:pPr>
        <w:pStyle w:val="Brezrazmikov"/>
        <w:ind w:left="360"/>
        <w:jc w:val="both"/>
        <w:rPr>
          <w:sz w:val="21"/>
          <w:szCs w:val="21"/>
        </w:rPr>
      </w:pPr>
      <w:r w:rsidRPr="00FA2A32">
        <w:rPr>
          <w:sz w:val="21"/>
          <w:szCs w:val="21"/>
        </w:rPr>
        <w:t>Š</w:t>
      </w:r>
      <w:r w:rsidR="00750168" w:rsidRPr="00FA2A32">
        <w:rPr>
          <w:sz w:val="21"/>
          <w:szCs w:val="21"/>
        </w:rPr>
        <w:t>portni programi zahtevajo angažiranost izobraženega</w:t>
      </w:r>
      <w:r w:rsidR="00E43CDB">
        <w:rPr>
          <w:sz w:val="21"/>
          <w:szCs w:val="21"/>
        </w:rPr>
        <w:t xml:space="preserve"> in/ali </w:t>
      </w:r>
      <w:r w:rsidR="00750168" w:rsidRPr="00FA2A32">
        <w:rPr>
          <w:sz w:val="21"/>
          <w:szCs w:val="21"/>
        </w:rPr>
        <w:t>usposobljenega kadra za strokovno delo v športu. Vadbeni skupini se</w:t>
      </w:r>
      <w:r w:rsidR="00C709A6">
        <w:rPr>
          <w:sz w:val="21"/>
          <w:szCs w:val="21"/>
        </w:rPr>
        <w:t xml:space="preserve"> </w:t>
      </w:r>
      <w:r w:rsidR="00750168" w:rsidRPr="00FA2A32">
        <w:rPr>
          <w:sz w:val="21"/>
          <w:szCs w:val="21"/>
        </w:rPr>
        <w:t>kader ovrednoti</w:t>
      </w:r>
      <w:r w:rsidR="00B97CF5">
        <w:rPr>
          <w:sz w:val="21"/>
          <w:szCs w:val="21"/>
        </w:rPr>
        <w:t xml:space="preserve"> samo</w:t>
      </w:r>
      <w:r w:rsidR="00750168" w:rsidRPr="00FA2A32">
        <w:rPr>
          <w:sz w:val="21"/>
          <w:szCs w:val="21"/>
        </w:rPr>
        <w:t>, če prijavitelj ob prijavi na JR dokaže strokovno usposobljenost</w:t>
      </w:r>
      <w:r w:rsidR="00B97CF5">
        <w:rPr>
          <w:sz w:val="21"/>
          <w:szCs w:val="21"/>
        </w:rPr>
        <w:t xml:space="preserve"> in/ali </w:t>
      </w:r>
      <w:r w:rsidR="00750168" w:rsidRPr="00FA2A32">
        <w:rPr>
          <w:sz w:val="21"/>
          <w:szCs w:val="21"/>
        </w:rPr>
        <w:t>izobrazbo</w:t>
      </w:r>
      <w:r w:rsidR="00C709A6">
        <w:rPr>
          <w:sz w:val="21"/>
          <w:szCs w:val="21"/>
        </w:rPr>
        <w:t>, ki je skladna z ZŠpo-1</w:t>
      </w:r>
      <w:r w:rsidR="00E43CDB">
        <w:rPr>
          <w:sz w:val="21"/>
          <w:szCs w:val="21"/>
        </w:rPr>
        <w:t xml:space="preserve"> (pridobljena odločba M</w:t>
      </w:r>
      <w:r w:rsidR="003A555F">
        <w:rPr>
          <w:sz w:val="21"/>
          <w:szCs w:val="21"/>
        </w:rPr>
        <w:t>GT</w:t>
      </w:r>
      <w:r w:rsidR="00E43CDB">
        <w:rPr>
          <w:sz w:val="21"/>
          <w:szCs w:val="21"/>
        </w:rPr>
        <w:t>Š v vpisu v razvid strokovn</w:t>
      </w:r>
      <w:r w:rsidR="00B97CF5">
        <w:rPr>
          <w:sz w:val="21"/>
          <w:szCs w:val="21"/>
        </w:rPr>
        <w:t>ih delavcev v športu).</w:t>
      </w:r>
    </w:p>
    <w:p w14:paraId="6A83B726" w14:textId="3C9A9CF6" w:rsidR="00750168" w:rsidRPr="00FA2A32" w:rsidRDefault="00B97CF5" w:rsidP="00C709A6">
      <w:pPr>
        <w:pStyle w:val="Brezrazmikov"/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S</w:t>
      </w:r>
      <w:r w:rsidR="00750168" w:rsidRPr="00FA2A32">
        <w:rPr>
          <w:sz w:val="21"/>
          <w:szCs w:val="21"/>
        </w:rPr>
        <w:t>trokovni kader se</w:t>
      </w:r>
      <w:r>
        <w:rPr>
          <w:sz w:val="21"/>
          <w:szCs w:val="21"/>
        </w:rPr>
        <w:t xml:space="preserve"> v vseh razpisanih programih</w:t>
      </w:r>
      <w:r w:rsidR="00750168" w:rsidRPr="00FA2A32">
        <w:rPr>
          <w:sz w:val="21"/>
          <w:szCs w:val="21"/>
        </w:rPr>
        <w:t xml:space="preserve"> vrednoti enotn</w:t>
      </w:r>
      <w:r w:rsidR="00C709A6">
        <w:rPr>
          <w:sz w:val="21"/>
          <w:szCs w:val="21"/>
        </w:rPr>
        <w:t>o.</w:t>
      </w:r>
    </w:p>
    <w:p w14:paraId="5A1610D5" w14:textId="40300BF6" w:rsidR="00750168" w:rsidRPr="00F04EB0" w:rsidRDefault="00750168" w:rsidP="00750168">
      <w:pPr>
        <w:pStyle w:val="Brezrazmikov"/>
        <w:numPr>
          <w:ilvl w:val="0"/>
          <w:numId w:val="2"/>
        </w:numPr>
        <w:jc w:val="both"/>
      </w:pPr>
      <w:r>
        <w:t xml:space="preserve">MATERIALNI STROŠKI ZA IZVEDBO ŠPORTNIH </w:t>
      </w:r>
      <w:r w:rsidRPr="00F04EB0">
        <w:t>PROGRAMOV (</w:t>
      </w:r>
      <w:r w:rsidRPr="00F04EB0">
        <w:rPr>
          <w:i/>
          <w:iCs/>
        </w:rPr>
        <w:t>korekcija materialni stroški</w:t>
      </w:r>
      <w:r w:rsidR="00C709A6" w:rsidRPr="00F04EB0">
        <w:rPr>
          <w:i/>
          <w:iCs/>
        </w:rPr>
        <w:t xml:space="preserve"> = 1,000</w:t>
      </w:r>
      <w:r w:rsidRPr="00F04EB0">
        <w:t>):</w:t>
      </w:r>
    </w:p>
    <w:p w14:paraId="1B90A807" w14:textId="4B01B24A" w:rsidR="00750168" w:rsidRDefault="00750168" w:rsidP="00750168">
      <w:pPr>
        <w:pStyle w:val="Brezrazmikov"/>
        <w:ind w:left="360"/>
        <w:jc w:val="both"/>
        <w:rPr>
          <w:sz w:val="21"/>
          <w:szCs w:val="21"/>
        </w:rPr>
      </w:pPr>
      <w:r w:rsidRPr="00F04EB0">
        <w:rPr>
          <w:sz w:val="21"/>
          <w:szCs w:val="21"/>
        </w:rPr>
        <w:t xml:space="preserve">Ob izvedbi športnih programov poleg uporabe športnega objekta in angažiranja strokovnega kadra nastajajo </w:t>
      </w:r>
      <w:r w:rsidRPr="00FA2A32">
        <w:rPr>
          <w:sz w:val="21"/>
          <w:szCs w:val="21"/>
        </w:rPr>
        <w:t>tudi drugi</w:t>
      </w:r>
      <w:r w:rsidR="00C709A6">
        <w:rPr>
          <w:sz w:val="21"/>
          <w:szCs w:val="21"/>
        </w:rPr>
        <w:t xml:space="preserve"> </w:t>
      </w:r>
      <w:r w:rsidRPr="00FA2A32">
        <w:rPr>
          <w:sz w:val="21"/>
          <w:szCs w:val="21"/>
        </w:rPr>
        <w:t>stroški</w:t>
      </w:r>
      <w:r w:rsidR="00B97CF5">
        <w:rPr>
          <w:sz w:val="21"/>
          <w:szCs w:val="21"/>
        </w:rPr>
        <w:t xml:space="preserve"> izvedbe</w:t>
      </w:r>
      <w:r w:rsidRPr="00FA2A32">
        <w:rPr>
          <w:sz w:val="21"/>
          <w:szCs w:val="21"/>
        </w:rPr>
        <w:t xml:space="preserve">. </w:t>
      </w:r>
    </w:p>
    <w:p w14:paraId="482543F0" w14:textId="3F069B7D" w:rsidR="00B97CF5" w:rsidRPr="00FA2A32" w:rsidRDefault="00B97CF5" w:rsidP="008A3A1A">
      <w:pPr>
        <w:pStyle w:val="Brezrazmikov"/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Materialni stroški izvedbe športnih programov</w:t>
      </w:r>
      <w:r w:rsidR="008A3A1A">
        <w:rPr>
          <w:sz w:val="21"/>
          <w:szCs w:val="21"/>
        </w:rPr>
        <w:t xml:space="preserve"> </w:t>
      </w:r>
      <w:r w:rsidR="008A3A1A" w:rsidRPr="00FA2A32">
        <w:rPr>
          <w:sz w:val="21"/>
          <w:szCs w:val="21"/>
        </w:rPr>
        <w:t>se</w:t>
      </w:r>
      <w:r w:rsidR="008A3A1A">
        <w:rPr>
          <w:sz w:val="21"/>
          <w:szCs w:val="21"/>
        </w:rPr>
        <w:t xml:space="preserve"> v vseh razpisanih programih</w:t>
      </w:r>
      <w:r w:rsidR="008A3A1A" w:rsidRPr="00FA2A32">
        <w:rPr>
          <w:sz w:val="21"/>
          <w:szCs w:val="21"/>
        </w:rPr>
        <w:t xml:space="preserve"> vrednoti</w:t>
      </w:r>
      <w:r w:rsidR="00D212CC">
        <w:rPr>
          <w:sz w:val="21"/>
          <w:szCs w:val="21"/>
        </w:rPr>
        <w:t>jo</w:t>
      </w:r>
      <w:r w:rsidR="008A3A1A" w:rsidRPr="00FA2A32">
        <w:rPr>
          <w:sz w:val="21"/>
          <w:szCs w:val="21"/>
        </w:rPr>
        <w:t xml:space="preserve"> enotn</w:t>
      </w:r>
      <w:r w:rsidR="008A3A1A">
        <w:rPr>
          <w:sz w:val="21"/>
          <w:szCs w:val="21"/>
        </w:rPr>
        <w:t>o.</w:t>
      </w:r>
    </w:p>
    <w:p w14:paraId="178AD68F" w14:textId="76EA59CB" w:rsidR="00750168" w:rsidRPr="00F04EB0" w:rsidRDefault="00750168" w:rsidP="00750168">
      <w:pPr>
        <w:numPr>
          <w:ilvl w:val="0"/>
          <w:numId w:val="3"/>
        </w:numPr>
        <w:jc w:val="both"/>
        <w:rPr>
          <w:rFonts w:ascii="Calibri" w:hAnsi="Calibri"/>
        </w:rPr>
      </w:pPr>
      <w:r w:rsidRPr="00F84EAA">
        <w:rPr>
          <w:rFonts w:ascii="Calibri" w:hAnsi="Calibri"/>
          <w:bCs/>
        </w:rPr>
        <w:t xml:space="preserve">ŠTEVILO PRIZNANIH ŠPORTNIH </w:t>
      </w:r>
      <w:r w:rsidRPr="00F04EB0">
        <w:rPr>
          <w:rFonts w:ascii="Calibri" w:hAnsi="Calibri"/>
          <w:bCs/>
        </w:rPr>
        <w:t>PROGRAMOV (</w:t>
      </w:r>
      <w:r w:rsidRPr="00F04EB0">
        <w:rPr>
          <w:rFonts w:ascii="Calibri" w:hAnsi="Calibri"/>
        </w:rPr>
        <w:t>vadben</w:t>
      </w:r>
      <w:r w:rsidR="008A3A1A" w:rsidRPr="00F04EB0">
        <w:rPr>
          <w:rFonts w:ascii="Calibri" w:hAnsi="Calibri"/>
        </w:rPr>
        <w:t>e</w:t>
      </w:r>
      <w:r w:rsidRPr="00F04EB0">
        <w:rPr>
          <w:rFonts w:ascii="Calibri" w:hAnsi="Calibri"/>
        </w:rPr>
        <w:t xml:space="preserve"> skupin</w:t>
      </w:r>
      <w:r w:rsidR="008A3A1A" w:rsidRPr="00F04EB0">
        <w:rPr>
          <w:rFonts w:ascii="Calibri" w:hAnsi="Calibri"/>
        </w:rPr>
        <w:t>e</w:t>
      </w:r>
      <w:r w:rsidRPr="00F04EB0">
        <w:rPr>
          <w:rFonts w:ascii="Calibri" w:hAnsi="Calibri"/>
        </w:rPr>
        <w:t xml:space="preserve">): </w:t>
      </w:r>
    </w:p>
    <w:p w14:paraId="4455E066" w14:textId="2349AC60" w:rsidR="00750168" w:rsidRPr="00FA2A32" w:rsidRDefault="00750168" w:rsidP="00750168">
      <w:pPr>
        <w:ind w:left="360"/>
        <w:jc w:val="both"/>
        <w:rPr>
          <w:rFonts w:ascii="Calibri" w:hAnsi="Calibri"/>
          <w:sz w:val="21"/>
          <w:szCs w:val="21"/>
        </w:rPr>
      </w:pPr>
      <w:r w:rsidRPr="00FA2A32">
        <w:rPr>
          <w:rFonts w:ascii="Calibri" w:hAnsi="Calibri"/>
          <w:sz w:val="21"/>
          <w:szCs w:val="21"/>
        </w:rPr>
        <w:t xml:space="preserve">Posameznemu izvajalcu se v letu </w:t>
      </w:r>
      <w:r w:rsidR="009D041A">
        <w:rPr>
          <w:rFonts w:ascii="Calibri" w:hAnsi="Calibri"/>
          <w:sz w:val="21"/>
          <w:szCs w:val="21"/>
        </w:rPr>
        <w:t>2025</w:t>
      </w:r>
      <w:r w:rsidRPr="00FA2A32">
        <w:rPr>
          <w:rFonts w:ascii="Calibri" w:hAnsi="Calibri"/>
          <w:sz w:val="21"/>
          <w:szCs w:val="21"/>
        </w:rPr>
        <w:t xml:space="preserve"> prizna največ:</w:t>
      </w:r>
    </w:p>
    <w:p w14:paraId="501AD309" w14:textId="73A4D9D4" w:rsidR="00750168" w:rsidRPr="00FA2A32" w:rsidRDefault="00FA2A32" w:rsidP="00FA2A32">
      <w:pPr>
        <w:pStyle w:val="Odstavekseznama"/>
        <w:numPr>
          <w:ilvl w:val="1"/>
          <w:numId w:val="3"/>
        </w:numPr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n</w:t>
      </w:r>
      <w:r w:rsidRPr="00FA2A32">
        <w:rPr>
          <w:rFonts w:ascii="Calibri" w:hAnsi="Calibri"/>
          <w:sz w:val="21"/>
          <w:szCs w:val="21"/>
        </w:rPr>
        <w:t xml:space="preserve">ajveč </w:t>
      </w:r>
      <w:r w:rsidR="007F79A8">
        <w:rPr>
          <w:rFonts w:ascii="Calibri" w:hAnsi="Calibri"/>
          <w:sz w:val="21"/>
          <w:szCs w:val="21"/>
        </w:rPr>
        <w:t>tri</w:t>
      </w:r>
      <w:r w:rsidR="00750168" w:rsidRPr="00FA2A32">
        <w:rPr>
          <w:rFonts w:ascii="Calibri" w:hAnsi="Calibri"/>
          <w:sz w:val="21"/>
          <w:szCs w:val="21"/>
        </w:rPr>
        <w:t xml:space="preserve"> (</w:t>
      </w:r>
      <w:r w:rsidR="007F79A8">
        <w:rPr>
          <w:rFonts w:ascii="Calibri" w:hAnsi="Calibri"/>
          <w:sz w:val="21"/>
          <w:szCs w:val="21"/>
        </w:rPr>
        <w:t>3</w:t>
      </w:r>
      <w:r w:rsidR="00750168" w:rsidRPr="00FA2A32">
        <w:rPr>
          <w:rFonts w:ascii="Calibri" w:hAnsi="Calibri"/>
          <w:sz w:val="21"/>
          <w:szCs w:val="21"/>
        </w:rPr>
        <w:t>) vadben</w:t>
      </w:r>
      <w:r w:rsidR="007F79A8">
        <w:rPr>
          <w:rFonts w:ascii="Calibri" w:hAnsi="Calibri"/>
          <w:sz w:val="21"/>
          <w:szCs w:val="21"/>
        </w:rPr>
        <w:t>e</w:t>
      </w:r>
      <w:r w:rsidR="00750168" w:rsidRPr="00FA2A32">
        <w:rPr>
          <w:rFonts w:ascii="Calibri" w:hAnsi="Calibri"/>
          <w:sz w:val="21"/>
          <w:szCs w:val="21"/>
        </w:rPr>
        <w:t xml:space="preserve"> skupin</w:t>
      </w:r>
      <w:r w:rsidR="007F79A8">
        <w:rPr>
          <w:rFonts w:ascii="Calibri" w:hAnsi="Calibri"/>
          <w:sz w:val="21"/>
          <w:szCs w:val="21"/>
        </w:rPr>
        <w:t>e</w:t>
      </w:r>
      <w:r w:rsidR="00750168" w:rsidRPr="00FA2A32">
        <w:rPr>
          <w:rFonts w:ascii="Calibri" w:hAnsi="Calibri"/>
          <w:sz w:val="21"/>
          <w:szCs w:val="21"/>
        </w:rPr>
        <w:t xml:space="preserve"> v</w:t>
      </w:r>
      <w:r>
        <w:rPr>
          <w:rFonts w:ascii="Calibri" w:hAnsi="Calibri"/>
          <w:sz w:val="21"/>
          <w:szCs w:val="21"/>
        </w:rPr>
        <w:t xml:space="preserve"> razpisanih </w:t>
      </w:r>
      <w:r w:rsidR="00750168" w:rsidRPr="00FA2A32">
        <w:rPr>
          <w:rFonts w:ascii="Calibri" w:hAnsi="Calibri"/>
          <w:sz w:val="21"/>
          <w:szCs w:val="21"/>
        </w:rPr>
        <w:t>programih P</w:t>
      </w:r>
      <w:r w:rsidR="00C12FA7" w:rsidRPr="00FA2A32">
        <w:rPr>
          <w:rFonts w:ascii="Calibri" w:hAnsi="Calibri"/>
          <w:sz w:val="21"/>
          <w:szCs w:val="21"/>
        </w:rPr>
        <w:t>RO</w:t>
      </w:r>
      <w:r w:rsidR="007F79A8">
        <w:rPr>
          <w:rFonts w:ascii="Calibri" w:hAnsi="Calibri"/>
          <w:sz w:val="21"/>
          <w:szCs w:val="21"/>
        </w:rPr>
        <w:t>.</w:t>
      </w:r>
    </w:p>
    <w:p w14:paraId="0937A8DA" w14:textId="77777777" w:rsidR="007F79A8" w:rsidRDefault="00A24684" w:rsidP="00750168">
      <w:pPr>
        <w:pStyle w:val="Odstavekseznama"/>
        <w:numPr>
          <w:ilvl w:val="1"/>
          <w:numId w:val="3"/>
        </w:numPr>
        <w:jc w:val="both"/>
        <w:rPr>
          <w:rFonts w:ascii="Calibri" w:hAnsi="Calibri"/>
          <w:sz w:val="21"/>
          <w:szCs w:val="21"/>
        </w:rPr>
      </w:pPr>
      <w:r w:rsidRPr="00A24684">
        <w:rPr>
          <w:rFonts w:ascii="Calibri" w:hAnsi="Calibri"/>
          <w:sz w:val="21"/>
          <w:szCs w:val="21"/>
        </w:rPr>
        <w:t xml:space="preserve">največ tri (3) vadbene skupine v razpisanih programih RE </w:t>
      </w:r>
    </w:p>
    <w:p w14:paraId="299F817C" w14:textId="61A42DEA" w:rsidR="00750168" w:rsidRPr="00A24684" w:rsidRDefault="00A24684" w:rsidP="00750168">
      <w:pPr>
        <w:pStyle w:val="Odstavekseznama"/>
        <w:numPr>
          <w:ilvl w:val="1"/>
          <w:numId w:val="3"/>
        </w:numPr>
        <w:jc w:val="both"/>
        <w:rPr>
          <w:rFonts w:ascii="Calibri" w:hAnsi="Calibri"/>
          <w:sz w:val="21"/>
          <w:szCs w:val="21"/>
        </w:rPr>
      </w:pPr>
      <w:r w:rsidRPr="00A24684">
        <w:rPr>
          <w:rFonts w:ascii="Calibri" w:hAnsi="Calibri"/>
          <w:sz w:val="21"/>
          <w:szCs w:val="21"/>
        </w:rPr>
        <w:t>največ tri (3)</w:t>
      </w:r>
      <w:r w:rsidR="00750168" w:rsidRPr="00A24684">
        <w:rPr>
          <w:rFonts w:ascii="Calibri" w:hAnsi="Calibri"/>
          <w:sz w:val="21"/>
          <w:szCs w:val="21"/>
        </w:rPr>
        <w:t xml:space="preserve"> vadben</w:t>
      </w:r>
      <w:r w:rsidRPr="00A24684">
        <w:rPr>
          <w:rFonts w:ascii="Calibri" w:hAnsi="Calibri"/>
          <w:sz w:val="21"/>
          <w:szCs w:val="21"/>
        </w:rPr>
        <w:t>e</w:t>
      </w:r>
      <w:r w:rsidR="00750168" w:rsidRPr="00A24684">
        <w:rPr>
          <w:rFonts w:ascii="Calibri" w:hAnsi="Calibri"/>
          <w:sz w:val="21"/>
          <w:szCs w:val="21"/>
        </w:rPr>
        <w:t xml:space="preserve"> skupin</w:t>
      </w:r>
      <w:r w:rsidRPr="00A24684">
        <w:rPr>
          <w:rFonts w:ascii="Calibri" w:hAnsi="Calibri"/>
          <w:sz w:val="21"/>
          <w:szCs w:val="21"/>
        </w:rPr>
        <w:t>e</w:t>
      </w:r>
      <w:r w:rsidR="00750168" w:rsidRPr="00A24684">
        <w:rPr>
          <w:rFonts w:ascii="Calibri" w:hAnsi="Calibri"/>
          <w:sz w:val="21"/>
          <w:szCs w:val="21"/>
        </w:rPr>
        <w:t xml:space="preserve"> v </w:t>
      </w:r>
      <w:r w:rsidRPr="00A24684">
        <w:rPr>
          <w:rFonts w:ascii="Calibri" w:hAnsi="Calibri"/>
          <w:sz w:val="21"/>
          <w:szCs w:val="21"/>
        </w:rPr>
        <w:t xml:space="preserve">razpisanih </w:t>
      </w:r>
      <w:r w:rsidR="00750168" w:rsidRPr="00A24684">
        <w:rPr>
          <w:rFonts w:ascii="Calibri" w:hAnsi="Calibri"/>
          <w:sz w:val="21"/>
          <w:szCs w:val="21"/>
        </w:rPr>
        <w:t>programih RE</w:t>
      </w:r>
      <w:r w:rsidRPr="00A24684">
        <w:rPr>
          <w:rFonts w:ascii="Calibri" w:hAnsi="Calibri"/>
          <w:sz w:val="21"/>
          <w:szCs w:val="21"/>
        </w:rPr>
        <w:t>-</w:t>
      </w:r>
      <w:r w:rsidR="007F79A8" w:rsidRPr="00A24684">
        <w:rPr>
          <w:rFonts w:ascii="Calibri" w:hAnsi="Calibri"/>
          <w:sz w:val="21"/>
          <w:szCs w:val="21"/>
        </w:rPr>
        <w:t>tekmovalno</w:t>
      </w:r>
      <w:r w:rsidR="007F79A8">
        <w:rPr>
          <w:rFonts w:ascii="Calibri" w:hAnsi="Calibri"/>
          <w:sz w:val="21"/>
          <w:szCs w:val="21"/>
        </w:rPr>
        <w:t>.</w:t>
      </w:r>
    </w:p>
    <w:p w14:paraId="67373EB2" w14:textId="066BD71F" w:rsidR="00750168" w:rsidRPr="00A24684" w:rsidRDefault="00A24684" w:rsidP="00750168">
      <w:pPr>
        <w:pStyle w:val="Odstavekseznama"/>
        <w:numPr>
          <w:ilvl w:val="1"/>
          <w:numId w:val="3"/>
        </w:numPr>
        <w:jc w:val="both"/>
        <w:rPr>
          <w:rFonts w:ascii="Calibri" w:hAnsi="Calibri"/>
          <w:sz w:val="21"/>
          <w:szCs w:val="21"/>
        </w:rPr>
      </w:pPr>
      <w:r w:rsidRPr="00A24684">
        <w:rPr>
          <w:rFonts w:ascii="Calibri" w:hAnsi="Calibri"/>
          <w:sz w:val="21"/>
          <w:szCs w:val="21"/>
        </w:rPr>
        <w:t>največ dve</w:t>
      </w:r>
      <w:r w:rsidR="00750168" w:rsidRPr="00A24684">
        <w:rPr>
          <w:rFonts w:ascii="Calibri" w:hAnsi="Calibri"/>
          <w:sz w:val="21"/>
          <w:szCs w:val="21"/>
        </w:rPr>
        <w:t xml:space="preserve"> (</w:t>
      </w:r>
      <w:r w:rsidRPr="00A24684">
        <w:rPr>
          <w:rFonts w:ascii="Calibri" w:hAnsi="Calibri"/>
          <w:sz w:val="21"/>
          <w:szCs w:val="21"/>
        </w:rPr>
        <w:t>2</w:t>
      </w:r>
      <w:r w:rsidR="00750168" w:rsidRPr="00A24684">
        <w:rPr>
          <w:rFonts w:ascii="Calibri" w:hAnsi="Calibri"/>
          <w:sz w:val="21"/>
          <w:szCs w:val="21"/>
        </w:rPr>
        <w:t>) vadben</w:t>
      </w:r>
      <w:r w:rsidRPr="00A24684">
        <w:rPr>
          <w:rFonts w:ascii="Calibri" w:hAnsi="Calibri"/>
          <w:sz w:val="21"/>
          <w:szCs w:val="21"/>
        </w:rPr>
        <w:t>i</w:t>
      </w:r>
      <w:r w:rsidR="00750168" w:rsidRPr="00A24684">
        <w:rPr>
          <w:rFonts w:ascii="Calibri" w:hAnsi="Calibri"/>
          <w:sz w:val="21"/>
          <w:szCs w:val="21"/>
        </w:rPr>
        <w:t xml:space="preserve"> skupin</w:t>
      </w:r>
      <w:r w:rsidRPr="00A24684">
        <w:rPr>
          <w:rFonts w:ascii="Calibri" w:hAnsi="Calibri"/>
          <w:sz w:val="21"/>
          <w:szCs w:val="21"/>
        </w:rPr>
        <w:t>i</w:t>
      </w:r>
      <w:r w:rsidR="00750168" w:rsidRPr="00A24684">
        <w:rPr>
          <w:rFonts w:ascii="Calibri" w:hAnsi="Calibri"/>
          <w:sz w:val="21"/>
          <w:szCs w:val="21"/>
        </w:rPr>
        <w:t xml:space="preserve"> v</w:t>
      </w:r>
      <w:r w:rsidRPr="00A24684">
        <w:rPr>
          <w:rFonts w:ascii="Calibri" w:hAnsi="Calibri"/>
          <w:sz w:val="21"/>
          <w:szCs w:val="21"/>
        </w:rPr>
        <w:t xml:space="preserve"> razpisanih</w:t>
      </w:r>
      <w:r w:rsidR="00750168" w:rsidRPr="00A24684">
        <w:rPr>
          <w:rFonts w:ascii="Calibri" w:hAnsi="Calibri"/>
          <w:sz w:val="21"/>
          <w:szCs w:val="21"/>
        </w:rPr>
        <w:t xml:space="preserve"> programih ŠSTA.</w:t>
      </w:r>
    </w:p>
    <w:p w14:paraId="3CE0FB41" w14:textId="77777777" w:rsidR="004450C0" w:rsidRPr="00F84EAA" w:rsidRDefault="004450C0" w:rsidP="00750168">
      <w:pPr>
        <w:pStyle w:val="Brezrazmikov"/>
        <w:rPr>
          <w:sz w:val="16"/>
          <w:szCs w:val="16"/>
        </w:rPr>
      </w:pPr>
    </w:p>
    <w:p w14:paraId="165D3F4A" w14:textId="5936CF04" w:rsidR="00750168" w:rsidRPr="007F79A8" w:rsidRDefault="00750168" w:rsidP="007F79A8">
      <w:pPr>
        <w:pStyle w:val="Brezrazmikov"/>
        <w:jc w:val="center"/>
        <w:rPr>
          <w:sz w:val="28"/>
          <w:szCs w:val="28"/>
        </w:rPr>
      </w:pPr>
      <w:r w:rsidRPr="006F41FA">
        <w:rPr>
          <w:sz w:val="28"/>
          <w:szCs w:val="28"/>
        </w:rPr>
        <w:lastRenderedPageBreak/>
        <w:t>MERILA ZA VREDNOTENJE ŠPORTNIH PROGRAMOV</w:t>
      </w:r>
    </w:p>
    <w:p w14:paraId="1251C38A" w14:textId="77777777" w:rsidR="00750168" w:rsidRPr="00662A3E" w:rsidRDefault="00750168" w:rsidP="00750168">
      <w:pPr>
        <w:pStyle w:val="Brezrazmikov"/>
        <w:jc w:val="center"/>
        <w:rPr>
          <w:sz w:val="26"/>
          <w:szCs w:val="26"/>
        </w:rPr>
      </w:pPr>
      <w:r w:rsidRPr="00662A3E">
        <w:rPr>
          <w:sz w:val="24"/>
          <w:szCs w:val="24"/>
        </w:rPr>
        <w:t>PROSTOČASNI ŠPORTNI PROGRAMI OTROK IN MLADINE</w:t>
      </w:r>
    </w:p>
    <w:p w14:paraId="2A0105BF" w14:textId="093952E0" w:rsidR="00750168" w:rsidRPr="00662A3E" w:rsidRDefault="00750168" w:rsidP="00750168">
      <w:pPr>
        <w:pStyle w:val="Brezrazmikov"/>
        <w:jc w:val="both"/>
        <w:rPr>
          <w:sz w:val="21"/>
          <w:szCs w:val="21"/>
        </w:rPr>
      </w:pPr>
      <w:r w:rsidRPr="00662A3E">
        <w:rPr>
          <w:sz w:val="21"/>
          <w:szCs w:val="21"/>
        </w:rPr>
        <w:t>Celoletni programi P</w:t>
      </w:r>
      <w:r w:rsidR="00D7734C" w:rsidRPr="00662A3E">
        <w:rPr>
          <w:sz w:val="21"/>
          <w:szCs w:val="21"/>
        </w:rPr>
        <w:t>RO</w:t>
      </w:r>
      <w:r w:rsidRPr="00662A3E">
        <w:rPr>
          <w:sz w:val="21"/>
          <w:szCs w:val="21"/>
        </w:rPr>
        <w:t xml:space="preserve"> praviloma potekajo najmanj 30 tednov v letu (oz. 60 ur)</w:t>
      </w:r>
      <w:r w:rsidR="00D7734C" w:rsidRPr="00662A3E">
        <w:rPr>
          <w:sz w:val="21"/>
          <w:szCs w:val="21"/>
        </w:rPr>
        <w:t xml:space="preserve"> in</w:t>
      </w:r>
      <w:r w:rsidRPr="00662A3E">
        <w:rPr>
          <w:sz w:val="21"/>
          <w:szCs w:val="21"/>
        </w:rPr>
        <w:t xml:space="preserve"> predstavlja</w:t>
      </w:r>
      <w:r w:rsidR="00D7734C" w:rsidRPr="00662A3E">
        <w:rPr>
          <w:sz w:val="21"/>
          <w:szCs w:val="21"/>
        </w:rPr>
        <w:t>jo</w:t>
      </w:r>
      <w:r w:rsidRPr="00662A3E">
        <w:rPr>
          <w:sz w:val="21"/>
          <w:szCs w:val="21"/>
        </w:rPr>
        <w:t xml:space="preserve"> širok spekter športnih aktivnosti, katerih cilj je izboljšanje gibalnih zmogljivosti mladih. </w:t>
      </w:r>
      <w:r w:rsidR="004450C0">
        <w:rPr>
          <w:sz w:val="21"/>
          <w:szCs w:val="21"/>
        </w:rPr>
        <w:t>Med različnimi izvajalci</w:t>
      </w:r>
      <w:r w:rsidRPr="00662A3E">
        <w:rPr>
          <w:sz w:val="21"/>
          <w:szCs w:val="21"/>
        </w:rPr>
        <w:t xml:space="preserve"> ob enakih pogojih LPŠ daje prednost programom športnih društev.</w:t>
      </w:r>
    </w:p>
    <w:p w14:paraId="04463A6B" w14:textId="77777777" w:rsidR="00750168" w:rsidRPr="00662A3E" w:rsidRDefault="00750168" w:rsidP="00750168">
      <w:pPr>
        <w:pStyle w:val="Odstavekseznama"/>
        <w:ind w:left="0"/>
        <w:jc w:val="both"/>
        <w:rPr>
          <w:rFonts w:ascii="Calibri" w:hAnsi="Calibri"/>
          <w:iCs/>
          <w:sz w:val="10"/>
          <w:szCs w:val="10"/>
        </w:rPr>
      </w:pPr>
    </w:p>
    <w:p w14:paraId="153BE008" w14:textId="77777777" w:rsidR="00750168" w:rsidRPr="00662A3E" w:rsidRDefault="00750168" w:rsidP="00750168">
      <w:pPr>
        <w:pStyle w:val="Odstavekseznama"/>
        <w:ind w:left="0"/>
        <w:jc w:val="both"/>
        <w:rPr>
          <w:rFonts w:ascii="Calibri" w:hAnsi="Calibri"/>
          <w:iCs/>
          <w:sz w:val="21"/>
          <w:szCs w:val="21"/>
        </w:rPr>
      </w:pPr>
      <w:r w:rsidRPr="00662A3E">
        <w:rPr>
          <w:rFonts w:ascii="Calibri" w:hAnsi="Calibri"/>
          <w:iCs/>
          <w:sz w:val="21"/>
          <w:szCs w:val="21"/>
        </w:rPr>
        <w:t>S sredstvi lokalne skupnosti se sofinancirajo:</w:t>
      </w:r>
    </w:p>
    <w:tbl>
      <w:tblPr>
        <w:tblW w:w="96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6"/>
        <w:gridCol w:w="4252"/>
      </w:tblGrid>
      <w:tr w:rsidR="00662A3E" w:rsidRPr="00F23036" w14:paraId="4342BB31" w14:textId="77777777" w:rsidTr="00D212CC">
        <w:trPr>
          <w:trHeight w:val="227"/>
          <w:jc w:val="center"/>
        </w:trPr>
        <w:tc>
          <w:tcPr>
            <w:tcW w:w="5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50E5F7C" w14:textId="77777777" w:rsidR="00750168" w:rsidRPr="00F23036" w:rsidRDefault="00750168" w:rsidP="000A5B16">
            <w:pPr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F23036"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  <w:t>ŠPORTNI PROGRAM</w:t>
            </w:r>
            <w:r w:rsidRPr="00F23036">
              <w:rPr>
                <w:rFonts w:ascii="Calibri" w:hAnsi="Calibri" w:cs="Calibri"/>
                <w:sz w:val="21"/>
                <w:szCs w:val="21"/>
                <w:lang w:eastAsia="sl-SI"/>
              </w:rPr>
              <w:t>: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371E3F4" w14:textId="77777777" w:rsidR="00750168" w:rsidRPr="00F23036" w:rsidRDefault="00750168" w:rsidP="000A5B16">
            <w:pPr>
              <w:jc w:val="right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F23036"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  <w:t>MERILO ZA VREDNOTENJE</w:t>
            </w:r>
            <w:r w:rsidRPr="00F23036">
              <w:rPr>
                <w:rFonts w:ascii="Calibri" w:hAnsi="Calibri" w:cs="Calibri"/>
                <w:sz w:val="21"/>
                <w:szCs w:val="21"/>
                <w:lang w:eastAsia="sl-SI"/>
              </w:rPr>
              <w:t>:</w:t>
            </w:r>
          </w:p>
        </w:tc>
      </w:tr>
      <w:tr w:rsidR="00662A3E" w:rsidRPr="00F23036" w14:paraId="6DB0A389" w14:textId="77777777" w:rsidTr="00D212CC">
        <w:trPr>
          <w:trHeight w:val="227"/>
          <w:jc w:val="center"/>
        </w:trPr>
        <w:tc>
          <w:tcPr>
            <w:tcW w:w="5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2141F70" w14:textId="1C2B23EA" w:rsidR="00750168" w:rsidRPr="00F23036" w:rsidRDefault="00750168" w:rsidP="000A5B16">
            <w:pPr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F23036">
              <w:rPr>
                <w:rFonts w:ascii="Calibri" w:hAnsi="Calibri" w:cs="Calibri"/>
                <w:sz w:val="21"/>
                <w:szCs w:val="21"/>
                <w:lang w:eastAsia="sl-SI"/>
              </w:rPr>
              <w:t>ŠV-P</w:t>
            </w:r>
            <w:r w:rsidR="00D7734C" w:rsidRPr="00F23036">
              <w:rPr>
                <w:rFonts w:ascii="Calibri" w:hAnsi="Calibri" w:cs="Calibri"/>
                <w:sz w:val="21"/>
                <w:szCs w:val="21"/>
                <w:lang w:eastAsia="sl-SI"/>
              </w:rPr>
              <w:t>RO</w:t>
            </w:r>
            <w:r w:rsidRPr="00F23036">
              <w:rPr>
                <w:rFonts w:ascii="Calibri" w:hAnsi="Calibri" w:cs="Calibri"/>
                <w:sz w:val="21"/>
                <w:szCs w:val="21"/>
                <w:lang w:eastAsia="sl-SI"/>
              </w:rPr>
              <w:t>: celoletni prostočasni programi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9070753" w14:textId="77777777" w:rsidR="00750168" w:rsidRPr="00F23036" w:rsidRDefault="00750168" w:rsidP="000A5B16">
            <w:pPr>
              <w:jc w:val="right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F23036">
              <w:rPr>
                <w:rFonts w:ascii="Calibri" w:hAnsi="Calibri" w:cs="Calibri"/>
                <w:sz w:val="21"/>
                <w:szCs w:val="21"/>
                <w:lang w:eastAsia="sl-SI"/>
              </w:rPr>
              <w:t>strokovni kader/skupina</w:t>
            </w:r>
          </w:p>
        </w:tc>
      </w:tr>
    </w:tbl>
    <w:p w14:paraId="2C7EBB4D" w14:textId="27D65DE4" w:rsidR="00750168" w:rsidRDefault="00750168" w:rsidP="003B052A">
      <w:pPr>
        <w:pStyle w:val="Odstavekseznama"/>
        <w:ind w:left="0" w:firstLine="708"/>
        <w:jc w:val="both"/>
        <w:rPr>
          <w:rFonts w:ascii="Calibri" w:hAnsi="Calibri"/>
          <w:iCs/>
          <w:strike/>
          <w:color w:val="FF0000"/>
          <w:sz w:val="10"/>
          <w:szCs w:val="10"/>
        </w:rPr>
      </w:pPr>
    </w:p>
    <w:tbl>
      <w:tblPr>
        <w:tblW w:w="697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361"/>
        <w:gridCol w:w="1361"/>
      </w:tblGrid>
      <w:tr w:rsidR="004450C0" w:rsidRPr="004450C0" w14:paraId="7407B6DF" w14:textId="77777777" w:rsidTr="00D212CC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3C1F5195" w14:textId="77777777" w:rsidR="004450C0" w:rsidRPr="004450C0" w:rsidRDefault="004450C0" w:rsidP="004450C0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4450C0">
              <w:rPr>
                <w:rFonts w:ascii="Calibri" w:hAnsi="Calibri" w:cs="Calibri"/>
                <w:sz w:val="24"/>
                <w:szCs w:val="24"/>
                <w:lang w:eastAsia="sl-SI"/>
              </w:rPr>
              <w:t>PREGLEDNICA ŠT. 1</w:t>
            </w:r>
          </w:p>
        </w:tc>
        <w:tc>
          <w:tcPr>
            <w:tcW w:w="27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1889A83C" w14:textId="2A8F90D0" w:rsidR="004450C0" w:rsidRPr="004450C0" w:rsidRDefault="004450C0" w:rsidP="004450C0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4450C0">
              <w:rPr>
                <w:rFonts w:ascii="Calibri" w:hAnsi="Calibri" w:cs="Calibri"/>
                <w:sz w:val="24"/>
                <w:szCs w:val="24"/>
                <w:lang w:eastAsia="sl-SI"/>
              </w:rPr>
              <w:t>PRO</w:t>
            </w:r>
          </w:p>
        </w:tc>
      </w:tr>
      <w:tr w:rsidR="004450C0" w:rsidRPr="004450C0" w14:paraId="5A5FA2F8" w14:textId="77777777" w:rsidTr="00D212CC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F883D" w14:textId="77777777" w:rsidR="004450C0" w:rsidRPr="00D212CC" w:rsidRDefault="004450C0" w:rsidP="004450C0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D212CC">
              <w:rPr>
                <w:rFonts w:ascii="Calibri" w:hAnsi="Calibri" w:cs="Calibri"/>
                <w:sz w:val="21"/>
                <w:szCs w:val="21"/>
                <w:lang w:eastAsia="sl-SI"/>
              </w:rPr>
              <w:t xml:space="preserve">CELOLETNI PROSTOČASNI PROGRAMI             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A767B" w14:textId="2EA42A9C" w:rsidR="004450C0" w:rsidRPr="004450C0" w:rsidRDefault="004450C0" w:rsidP="004450C0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4450C0">
              <w:rPr>
                <w:rFonts w:ascii="Calibri" w:hAnsi="Calibri" w:cs="Calibri"/>
                <w:sz w:val="20"/>
                <w:lang w:eastAsia="sl-SI"/>
              </w:rPr>
              <w:t>PRO: do 6</w:t>
            </w:r>
            <w:r w:rsidR="009D041A">
              <w:rPr>
                <w:rFonts w:ascii="Calibri" w:hAnsi="Calibri" w:cs="Calibri"/>
                <w:sz w:val="20"/>
                <w:lang w:eastAsia="sl-SI"/>
              </w:rPr>
              <w:t xml:space="preserve"> let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04339" w14:textId="6556F8FB" w:rsidR="004450C0" w:rsidRPr="004450C0" w:rsidRDefault="004450C0" w:rsidP="004450C0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4450C0">
              <w:rPr>
                <w:rFonts w:ascii="Calibri" w:hAnsi="Calibri" w:cs="Calibri"/>
                <w:sz w:val="20"/>
                <w:lang w:eastAsia="sl-SI"/>
              </w:rPr>
              <w:t xml:space="preserve">PRO: 7 </w:t>
            </w:r>
            <w:r w:rsidR="009D041A">
              <w:rPr>
                <w:rFonts w:ascii="Calibri" w:hAnsi="Calibri" w:cs="Calibri"/>
                <w:sz w:val="20"/>
                <w:lang w:eastAsia="sl-SI"/>
              </w:rPr>
              <w:t xml:space="preserve">do </w:t>
            </w:r>
            <w:r w:rsidRPr="004450C0">
              <w:rPr>
                <w:rFonts w:ascii="Calibri" w:hAnsi="Calibri" w:cs="Calibri"/>
                <w:sz w:val="20"/>
                <w:lang w:eastAsia="sl-SI"/>
              </w:rPr>
              <w:t>19</w:t>
            </w:r>
          </w:p>
        </w:tc>
      </w:tr>
      <w:tr w:rsidR="004450C0" w:rsidRPr="004450C0" w14:paraId="465DCEF7" w14:textId="77777777" w:rsidTr="00D212CC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BE5F4" w14:textId="77777777" w:rsidR="004450C0" w:rsidRPr="00D212CC" w:rsidRDefault="004450C0" w:rsidP="004450C0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D212CC">
              <w:rPr>
                <w:rFonts w:ascii="Calibri" w:hAnsi="Calibri" w:cs="Calibri"/>
                <w:sz w:val="21"/>
                <w:szCs w:val="21"/>
                <w:lang w:eastAsia="sl-SI"/>
              </w:rPr>
              <w:t>število ur vadbe/tedensko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17DA8" w14:textId="77777777" w:rsidR="004450C0" w:rsidRPr="004450C0" w:rsidRDefault="004450C0" w:rsidP="004450C0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4450C0">
              <w:rPr>
                <w:rFonts w:ascii="Calibri" w:hAnsi="Calibri" w:cs="Calibri"/>
                <w:szCs w:val="22"/>
                <w:lang w:eastAsia="sl-SI"/>
              </w:rPr>
              <w:t>1,5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E82D4" w14:textId="77777777" w:rsidR="004450C0" w:rsidRPr="004450C0" w:rsidRDefault="004450C0" w:rsidP="004450C0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4450C0">
              <w:rPr>
                <w:rFonts w:ascii="Calibri" w:hAnsi="Calibri" w:cs="Calibri"/>
                <w:szCs w:val="22"/>
                <w:lang w:eastAsia="sl-SI"/>
              </w:rPr>
              <w:t>2</w:t>
            </w:r>
          </w:p>
        </w:tc>
      </w:tr>
      <w:tr w:rsidR="004450C0" w:rsidRPr="004450C0" w14:paraId="7B2369C8" w14:textId="77777777" w:rsidTr="00D212CC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D9AC4E" w14:textId="77777777" w:rsidR="004450C0" w:rsidRPr="00D212CC" w:rsidRDefault="004450C0" w:rsidP="004450C0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D212CC">
              <w:rPr>
                <w:rFonts w:ascii="Calibri" w:hAnsi="Calibri" w:cs="Calibri"/>
                <w:sz w:val="21"/>
                <w:szCs w:val="21"/>
                <w:lang w:eastAsia="sl-SI"/>
              </w:rPr>
              <w:t>število tednov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3E642" w14:textId="77777777" w:rsidR="004450C0" w:rsidRPr="004450C0" w:rsidRDefault="004450C0" w:rsidP="004450C0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4450C0">
              <w:rPr>
                <w:rFonts w:ascii="Calibri" w:hAnsi="Calibri" w:cs="Calibri"/>
                <w:szCs w:val="22"/>
                <w:lang w:eastAsia="sl-SI"/>
              </w:rPr>
              <w:t>30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5351D" w14:textId="77777777" w:rsidR="004450C0" w:rsidRPr="004450C0" w:rsidRDefault="004450C0" w:rsidP="004450C0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4450C0">
              <w:rPr>
                <w:rFonts w:ascii="Calibri" w:hAnsi="Calibri" w:cs="Calibri"/>
                <w:szCs w:val="22"/>
                <w:lang w:eastAsia="sl-SI"/>
              </w:rPr>
              <w:t>30</w:t>
            </w:r>
          </w:p>
        </w:tc>
      </w:tr>
      <w:tr w:rsidR="004450C0" w:rsidRPr="004450C0" w14:paraId="13D244A1" w14:textId="77777777" w:rsidTr="00D212CC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189E0C1A" w14:textId="77777777" w:rsidR="004450C0" w:rsidRPr="00D212CC" w:rsidRDefault="004450C0" w:rsidP="004450C0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D212CC">
              <w:rPr>
                <w:rFonts w:ascii="Calibri" w:hAnsi="Calibri" w:cs="Calibri"/>
                <w:sz w:val="21"/>
                <w:szCs w:val="21"/>
                <w:lang w:eastAsia="sl-SI"/>
              </w:rPr>
              <w:t>TOČKE/STROKOVNI KADER/SKUPINA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02431166" w14:textId="77777777" w:rsidR="004450C0" w:rsidRPr="004450C0" w:rsidRDefault="004450C0" w:rsidP="004450C0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4450C0">
              <w:rPr>
                <w:rFonts w:ascii="Calibri" w:hAnsi="Calibri" w:cs="Calibri"/>
                <w:sz w:val="24"/>
                <w:szCs w:val="24"/>
                <w:lang w:eastAsia="sl-SI"/>
              </w:rPr>
              <w:t>45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61FF2243" w14:textId="77777777" w:rsidR="004450C0" w:rsidRPr="004450C0" w:rsidRDefault="004450C0" w:rsidP="004450C0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4450C0">
              <w:rPr>
                <w:rFonts w:ascii="Calibri" w:hAnsi="Calibri" w:cs="Calibri"/>
                <w:sz w:val="24"/>
                <w:szCs w:val="24"/>
                <w:lang w:eastAsia="sl-SI"/>
              </w:rPr>
              <w:t>60</w:t>
            </w:r>
          </w:p>
        </w:tc>
      </w:tr>
      <w:tr w:rsidR="004450C0" w:rsidRPr="004450C0" w14:paraId="414A1C50" w14:textId="77777777" w:rsidTr="00D212CC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049F8845" w14:textId="77777777" w:rsidR="004450C0" w:rsidRPr="00D212CC" w:rsidRDefault="004450C0" w:rsidP="004450C0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D212CC">
              <w:rPr>
                <w:rFonts w:ascii="Calibri" w:hAnsi="Calibri" w:cs="Calibri"/>
                <w:sz w:val="21"/>
                <w:szCs w:val="21"/>
                <w:lang w:eastAsia="sl-SI"/>
              </w:rPr>
              <w:t>TOČKE/MATERIALNI STROŠKI/SKUPINA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773B5FE2" w14:textId="77777777" w:rsidR="004450C0" w:rsidRPr="004450C0" w:rsidRDefault="004450C0" w:rsidP="004450C0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4450C0">
              <w:rPr>
                <w:rFonts w:ascii="Calibri" w:hAnsi="Calibri" w:cs="Calibri"/>
                <w:sz w:val="24"/>
                <w:szCs w:val="24"/>
                <w:lang w:eastAsia="sl-SI"/>
              </w:rPr>
              <w:t>45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3BDA505F" w14:textId="77777777" w:rsidR="004450C0" w:rsidRPr="004450C0" w:rsidRDefault="004450C0" w:rsidP="004450C0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4450C0">
              <w:rPr>
                <w:rFonts w:ascii="Calibri" w:hAnsi="Calibri" w:cs="Calibri"/>
                <w:sz w:val="24"/>
                <w:szCs w:val="24"/>
                <w:lang w:eastAsia="sl-SI"/>
              </w:rPr>
              <w:t>60</w:t>
            </w:r>
          </w:p>
        </w:tc>
      </w:tr>
    </w:tbl>
    <w:p w14:paraId="4C329312" w14:textId="77777777" w:rsidR="00E17A27" w:rsidRPr="009F3694" w:rsidRDefault="00E17A27" w:rsidP="00750168">
      <w:pPr>
        <w:pStyle w:val="Brezrazmikov"/>
        <w:rPr>
          <w:iCs/>
          <w:strike/>
          <w:color w:val="FF0000"/>
          <w:sz w:val="10"/>
          <w:szCs w:val="10"/>
        </w:rPr>
      </w:pPr>
    </w:p>
    <w:p w14:paraId="02DDEAB3" w14:textId="64BFBF3D" w:rsidR="00750168" w:rsidRPr="000B4212" w:rsidRDefault="00750168" w:rsidP="00750168">
      <w:pPr>
        <w:pStyle w:val="Brezrazmikov"/>
        <w:jc w:val="center"/>
        <w:rPr>
          <w:sz w:val="24"/>
          <w:szCs w:val="24"/>
        </w:rPr>
      </w:pPr>
      <w:r w:rsidRPr="000B4212">
        <w:rPr>
          <w:sz w:val="24"/>
          <w:szCs w:val="24"/>
        </w:rPr>
        <w:t xml:space="preserve">PROGRAMI </w:t>
      </w:r>
      <w:r w:rsidR="00E17A27">
        <w:rPr>
          <w:sz w:val="24"/>
          <w:szCs w:val="24"/>
        </w:rPr>
        <w:t xml:space="preserve">ŠPORTNE </w:t>
      </w:r>
      <w:r w:rsidRPr="000B4212">
        <w:rPr>
          <w:sz w:val="24"/>
          <w:szCs w:val="24"/>
        </w:rPr>
        <w:t xml:space="preserve">REKREACIJE IN </w:t>
      </w:r>
      <w:r w:rsidR="00E17A27">
        <w:rPr>
          <w:sz w:val="24"/>
          <w:szCs w:val="24"/>
        </w:rPr>
        <w:t xml:space="preserve">ŠPORTA </w:t>
      </w:r>
      <w:r w:rsidRPr="000B4212">
        <w:rPr>
          <w:sz w:val="24"/>
          <w:szCs w:val="24"/>
        </w:rPr>
        <w:t>STAREJŠIH</w:t>
      </w:r>
    </w:p>
    <w:p w14:paraId="6AAA589A" w14:textId="41E41BDA" w:rsidR="00750168" w:rsidRPr="00E17A27" w:rsidRDefault="00E17A27" w:rsidP="00750168">
      <w:pPr>
        <w:pStyle w:val="Brezrazmikov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Programi </w:t>
      </w:r>
      <w:r w:rsidR="00750168" w:rsidRPr="00E17A27">
        <w:rPr>
          <w:sz w:val="21"/>
          <w:szCs w:val="21"/>
        </w:rPr>
        <w:t xml:space="preserve">RE </w:t>
      </w:r>
      <w:r w:rsidR="00C12FA7" w:rsidRPr="00E17A27">
        <w:rPr>
          <w:sz w:val="21"/>
          <w:szCs w:val="21"/>
        </w:rPr>
        <w:t>predstavlja</w:t>
      </w:r>
      <w:r>
        <w:rPr>
          <w:sz w:val="21"/>
          <w:szCs w:val="21"/>
        </w:rPr>
        <w:t>jo organizirane športne</w:t>
      </w:r>
      <w:r w:rsidR="00C12FA7" w:rsidRPr="00E17A27">
        <w:rPr>
          <w:sz w:val="21"/>
          <w:szCs w:val="21"/>
        </w:rPr>
        <w:t xml:space="preserve"> dejavnosti </w:t>
      </w:r>
      <w:r w:rsidR="00750168" w:rsidRPr="00E17A27">
        <w:rPr>
          <w:sz w:val="21"/>
          <w:szCs w:val="21"/>
        </w:rPr>
        <w:t>s ciljem aktivne in koristne izrabe prostega časa (druženje, zabava), ohranjanja zdravja in dobrega počutja ter udeležbe na rekreativnih tekmovanjih.</w:t>
      </w:r>
      <w:r>
        <w:rPr>
          <w:sz w:val="21"/>
          <w:szCs w:val="21"/>
        </w:rPr>
        <w:t xml:space="preserve"> </w:t>
      </w:r>
      <w:r w:rsidR="00750168" w:rsidRPr="00E17A27">
        <w:rPr>
          <w:sz w:val="21"/>
          <w:szCs w:val="21"/>
        </w:rPr>
        <w:t>Izvajalcem, ki izvajajo</w:t>
      </w:r>
      <w:r>
        <w:rPr>
          <w:sz w:val="21"/>
          <w:szCs w:val="21"/>
        </w:rPr>
        <w:t xml:space="preserve"> </w:t>
      </w:r>
      <w:r w:rsidR="00750168" w:rsidRPr="00E17A27">
        <w:rPr>
          <w:sz w:val="21"/>
          <w:szCs w:val="21"/>
        </w:rPr>
        <w:t>programe z namenom udejstvovanja na organiziranih rekreacijskih tekmovanjih, se prizna večji letni obseg vadbe.</w:t>
      </w:r>
    </w:p>
    <w:p w14:paraId="2415FF90" w14:textId="77777777" w:rsidR="00750168" w:rsidRPr="000B4212" w:rsidRDefault="00750168" w:rsidP="00750168">
      <w:pPr>
        <w:pStyle w:val="Brezrazmikov"/>
        <w:rPr>
          <w:sz w:val="10"/>
          <w:szCs w:val="10"/>
        </w:rPr>
      </w:pPr>
    </w:p>
    <w:p w14:paraId="7AF9F533" w14:textId="7ACEBF0E" w:rsidR="00750168" w:rsidRPr="00E17A27" w:rsidRDefault="009D041A" w:rsidP="00750168">
      <w:pPr>
        <w:pStyle w:val="Brezrazmikov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Programi </w:t>
      </w:r>
      <w:r w:rsidR="00750168" w:rsidRPr="00E17A27">
        <w:rPr>
          <w:sz w:val="21"/>
          <w:szCs w:val="21"/>
        </w:rPr>
        <w:t xml:space="preserve">ŠSTA </w:t>
      </w:r>
      <w:r>
        <w:rPr>
          <w:sz w:val="21"/>
          <w:szCs w:val="21"/>
        </w:rPr>
        <w:t>predstavljajo</w:t>
      </w:r>
      <w:r w:rsidR="00E17A27">
        <w:rPr>
          <w:sz w:val="21"/>
          <w:szCs w:val="21"/>
        </w:rPr>
        <w:t xml:space="preserve"> </w:t>
      </w:r>
      <w:r w:rsidR="00750168" w:rsidRPr="00E17A27">
        <w:rPr>
          <w:sz w:val="21"/>
          <w:szCs w:val="21"/>
        </w:rPr>
        <w:t>športnorekreativn</w:t>
      </w:r>
      <w:r>
        <w:rPr>
          <w:sz w:val="21"/>
          <w:szCs w:val="21"/>
        </w:rPr>
        <w:t xml:space="preserve">o </w:t>
      </w:r>
      <w:r w:rsidR="00750168" w:rsidRPr="00E17A27">
        <w:rPr>
          <w:sz w:val="21"/>
          <w:szCs w:val="21"/>
        </w:rPr>
        <w:t xml:space="preserve">dejavnost odraslih nad doseženim 65. letom. Za </w:t>
      </w:r>
      <w:r w:rsidR="00C12FA7" w:rsidRPr="00E17A27">
        <w:rPr>
          <w:sz w:val="21"/>
          <w:szCs w:val="21"/>
        </w:rPr>
        <w:t>starostnik</w:t>
      </w:r>
      <w:r w:rsidR="00657952">
        <w:rPr>
          <w:sz w:val="21"/>
          <w:szCs w:val="21"/>
        </w:rPr>
        <w:t>e</w:t>
      </w:r>
      <w:r w:rsidR="00750168" w:rsidRPr="00E17A27">
        <w:rPr>
          <w:sz w:val="21"/>
          <w:szCs w:val="21"/>
        </w:rPr>
        <w:t xml:space="preserve"> redna vadba predstavlja kakovostno ohranjanje telesnega, duševnega in socialnega zdravja ter ohranjanja ustvarjalne življenjske energije. </w:t>
      </w:r>
    </w:p>
    <w:p w14:paraId="6240A714" w14:textId="77777777" w:rsidR="00750168" w:rsidRPr="000B4212" w:rsidRDefault="00750168" w:rsidP="00750168">
      <w:pPr>
        <w:pStyle w:val="Brezrazmikov"/>
        <w:rPr>
          <w:sz w:val="10"/>
          <w:szCs w:val="10"/>
        </w:rPr>
      </w:pPr>
    </w:p>
    <w:p w14:paraId="6556865A" w14:textId="77777777" w:rsidR="00750168" w:rsidRPr="00E17A27" w:rsidRDefault="00750168" w:rsidP="00750168">
      <w:pPr>
        <w:pStyle w:val="Brezrazmikov"/>
        <w:rPr>
          <w:iCs/>
          <w:sz w:val="21"/>
          <w:szCs w:val="21"/>
        </w:rPr>
      </w:pPr>
      <w:r w:rsidRPr="00E17A27">
        <w:rPr>
          <w:iCs/>
          <w:sz w:val="21"/>
          <w:szCs w:val="21"/>
        </w:rPr>
        <w:t>S sredstvi lokalne skupnosti se sofinancirajo:</w:t>
      </w:r>
    </w:p>
    <w:tbl>
      <w:tblPr>
        <w:tblW w:w="96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6"/>
        <w:gridCol w:w="4252"/>
      </w:tblGrid>
      <w:tr w:rsidR="00750168" w:rsidRPr="00F23036" w14:paraId="71454E35" w14:textId="77777777" w:rsidTr="00D212CC">
        <w:trPr>
          <w:trHeight w:val="227"/>
          <w:jc w:val="center"/>
        </w:trPr>
        <w:tc>
          <w:tcPr>
            <w:tcW w:w="5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436D0D9A" w14:textId="77777777" w:rsidR="00750168" w:rsidRPr="00F23036" w:rsidRDefault="00750168" w:rsidP="000A5B16">
            <w:pPr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F23036"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  <w:t>ŠPORTNI PROGRAM</w:t>
            </w:r>
            <w:r w:rsidRPr="00F23036">
              <w:rPr>
                <w:rFonts w:ascii="Calibri" w:hAnsi="Calibri" w:cs="Calibri"/>
                <w:sz w:val="21"/>
                <w:szCs w:val="21"/>
                <w:lang w:eastAsia="sl-SI"/>
              </w:rPr>
              <w:t>: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49AF9DCB" w14:textId="77777777" w:rsidR="00750168" w:rsidRPr="00F23036" w:rsidRDefault="00750168" w:rsidP="000A5B16">
            <w:pPr>
              <w:jc w:val="right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F23036"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  <w:t>MERILO ZA VREDNOTENJE</w:t>
            </w:r>
            <w:r w:rsidRPr="00F23036">
              <w:rPr>
                <w:rFonts w:ascii="Calibri" w:hAnsi="Calibri" w:cs="Calibri"/>
                <w:sz w:val="21"/>
                <w:szCs w:val="21"/>
                <w:lang w:eastAsia="sl-SI"/>
              </w:rPr>
              <w:t>:</w:t>
            </w:r>
          </w:p>
        </w:tc>
      </w:tr>
      <w:tr w:rsidR="00750168" w:rsidRPr="00F23036" w14:paraId="6F144362" w14:textId="77777777" w:rsidTr="00D212CC">
        <w:trPr>
          <w:trHeight w:val="227"/>
          <w:jc w:val="center"/>
        </w:trPr>
        <w:tc>
          <w:tcPr>
            <w:tcW w:w="5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AD642D0" w14:textId="77777777" w:rsidR="00750168" w:rsidRPr="00F23036" w:rsidRDefault="00750168" w:rsidP="000A5B16">
            <w:pPr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F23036">
              <w:rPr>
                <w:rFonts w:ascii="Calibri" w:hAnsi="Calibri" w:cs="Calibri"/>
                <w:sz w:val="21"/>
                <w:szCs w:val="21"/>
                <w:lang w:eastAsia="sl-SI"/>
              </w:rPr>
              <w:t>RE: celoletni športni programi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58CDED45" w14:textId="3353BB15" w:rsidR="00750168" w:rsidRPr="00F23036" w:rsidRDefault="00750168" w:rsidP="000A5B16">
            <w:pPr>
              <w:jc w:val="right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F23036">
              <w:rPr>
                <w:rFonts w:ascii="Calibri" w:hAnsi="Calibri" w:cs="Calibri"/>
                <w:sz w:val="21"/>
                <w:szCs w:val="21"/>
                <w:lang w:eastAsia="sl-SI"/>
              </w:rPr>
              <w:t>strokovni kader</w:t>
            </w:r>
            <w:r w:rsidR="00C709A6" w:rsidRPr="00F23036">
              <w:rPr>
                <w:rFonts w:ascii="Calibri" w:hAnsi="Calibri" w:cs="Calibri"/>
                <w:sz w:val="21"/>
                <w:szCs w:val="21"/>
                <w:lang w:eastAsia="sl-SI"/>
              </w:rPr>
              <w:t xml:space="preserve"> in materialni stroški</w:t>
            </w:r>
            <w:r w:rsidRPr="00F23036">
              <w:rPr>
                <w:rFonts w:ascii="Calibri" w:hAnsi="Calibri" w:cs="Calibri"/>
                <w:sz w:val="21"/>
                <w:szCs w:val="21"/>
                <w:lang w:eastAsia="sl-SI"/>
              </w:rPr>
              <w:t>/skupina</w:t>
            </w:r>
          </w:p>
        </w:tc>
      </w:tr>
      <w:tr w:rsidR="00750168" w:rsidRPr="00F23036" w14:paraId="069B8B71" w14:textId="77777777" w:rsidTr="00D212CC">
        <w:trPr>
          <w:trHeight w:val="227"/>
          <w:jc w:val="center"/>
        </w:trPr>
        <w:tc>
          <w:tcPr>
            <w:tcW w:w="5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76A0634" w14:textId="77777777" w:rsidR="00750168" w:rsidRPr="00F23036" w:rsidRDefault="00750168" w:rsidP="000A5B16">
            <w:pPr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F23036">
              <w:rPr>
                <w:rFonts w:ascii="Calibri" w:hAnsi="Calibri" w:cs="Calibri"/>
                <w:sz w:val="21"/>
                <w:szCs w:val="21"/>
                <w:lang w:eastAsia="sl-SI"/>
              </w:rPr>
              <w:t>ŠSTA: celoletni športni programi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397CDF9E" w14:textId="41CE43E1" w:rsidR="00750168" w:rsidRPr="00F23036" w:rsidRDefault="00750168" w:rsidP="000A5B16">
            <w:pPr>
              <w:jc w:val="right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F23036">
              <w:rPr>
                <w:rFonts w:ascii="Calibri" w:hAnsi="Calibri" w:cs="Calibri"/>
                <w:sz w:val="21"/>
                <w:szCs w:val="21"/>
                <w:lang w:eastAsia="sl-SI"/>
              </w:rPr>
              <w:t>strokovni kader</w:t>
            </w:r>
            <w:r w:rsidR="00C709A6" w:rsidRPr="00F23036">
              <w:rPr>
                <w:rFonts w:ascii="Calibri" w:hAnsi="Calibri" w:cs="Calibri"/>
                <w:sz w:val="21"/>
                <w:szCs w:val="21"/>
                <w:lang w:eastAsia="sl-SI"/>
              </w:rPr>
              <w:t xml:space="preserve"> in materialni stroški</w:t>
            </w:r>
            <w:r w:rsidRPr="00F23036">
              <w:rPr>
                <w:rFonts w:ascii="Calibri" w:hAnsi="Calibri" w:cs="Calibri"/>
                <w:sz w:val="21"/>
                <w:szCs w:val="21"/>
                <w:lang w:eastAsia="sl-SI"/>
              </w:rPr>
              <w:t>/skupina</w:t>
            </w:r>
          </w:p>
        </w:tc>
      </w:tr>
    </w:tbl>
    <w:p w14:paraId="184115C4" w14:textId="48D6489A" w:rsidR="00750168" w:rsidRDefault="00750168" w:rsidP="00750168">
      <w:pPr>
        <w:pStyle w:val="Brezrazmikov"/>
        <w:rPr>
          <w:iCs/>
          <w:sz w:val="10"/>
          <w:szCs w:val="10"/>
        </w:rPr>
      </w:pPr>
    </w:p>
    <w:tbl>
      <w:tblPr>
        <w:tblW w:w="833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361"/>
        <w:gridCol w:w="1361"/>
        <w:gridCol w:w="1361"/>
      </w:tblGrid>
      <w:tr w:rsidR="00D2335A" w:rsidRPr="00D2335A" w14:paraId="72AB8370" w14:textId="77777777" w:rsidTr="00D212CC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587749B7" w14:textId="77777777" w:rsidR="00D2335A" w:rsidRPr="00D2335A" w:rsidRDefault="00D2335A" w:rsidP="00D2335A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D2335A">
              <w:rPr>
                <w:rFonts w:ascii="Calibri" w:hAnsi="Calibri" w:cs="Calibri"/>
                <w:sz w:val="24"/>
                <w:szCs w:val="24"/>
                <w:lang w:eastAsia="sl-SI"/>
              </w:rPr>
              <w:t>PREGLEDNICA ŠT. 2</w:t>
            </w:r>
          </w:p>
        </w:tc>
        <w:tc>
          <w:tcPr>
            <w:tcW w:w="4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0FFF0"/>
            <w:vAlign w:val="center"/>
            <w:hideMark/>
          </w:tcPr>
          <w:p w14:paraId="7353D8A7" w14:textId="77777777" w:rsidR="00D2335A" w:rsidRPr="00D2335A" w:rsidRDefault="00D2335A" w:rsidP="00D2335A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D2335A">
              <w:rPr>
                <w:rFonts w:ascii="Calibri" w:hAnsi="Calibri" w:cs="Calibri"/>
                <w:sz w:val="24"/>
                <w:szCs w:val="24"/>
                <w:lang w:eastAsia="sl-SI"/>
              </w:rPr>
              <w:t>PROGRAMI RE, ŠSTA</w:t>
            </w:r>
          </w:p>
        </w:tc>
      </w:tr>
      <w:tr w:rsidR="00D2335A" w:rsidRPr="00D2335A" w14:paraId="15886EF4" w14:textId="77777777" w:rsidTr="00D212CC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E5ACC" w14:textId="77777777" w:rsidR="00D2335A" w:rsidRPr="00D212CC" w:rsidRDefault="00D2335A" w:rsidP="00D2335A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D212CC">
              <w:rPr>
                <w:rFonts w:ascii="Calibri" w:hAnsi="Calibri" w:cs="Calibri"/>
                <w:sz w:val="21"/>
                <w:szCs w:val="21"/>
                <w:lang w:eastAsia="sl-SI"/>
              </w:rPr>
              <w:t xml:space="preserve">CELOLETNI NETEKMOVALNI PROGRAMI             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E085E" w14:textId="77777777" w:rsidR="00D2335A" w:rsidRPr="00D2335A" w:rsidRDefault="00D2335A" w:rsidP="00D2335A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D2335A">
              <w:rPr>
                <w:rFonts w:ascii="Calibri" w:hAnsi="Calibri" w:cs="Calibri"/>
                <w:sz w:val="20"/>
                <w:lang w:eastAsia="sl-SI"/>
              </w:rPr>
              <w:t>RE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3EA32" w14:textId="77777777" w:rsidR="00D2335A" w:rsidRPr="00D2335A" w:rsidRDefault="00D2335A" w:rsidP="00D2335A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D2335A">
              <w:rPr>
                <w:rFonts w:ascii="Calibri" w:hAnsi="Calibri" w:cs="Calibri"/>
                <w:sz w:val="20"/>
                <w:lang w:eastAsia="sl-SI"/>
              </w:rPr>
              <w:t>RE tekmovalno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5C5727" w14:textId="77777777" w:rsidR="00D2335A" w:rsidRPr="00D2335A" w:rsidRDefault="00D2335A" w:rsidP="00D2335A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D2335A">
              <w:rPr>
                <w:rFonts w:ascii="Calibri" w:hAnsi="Calibri" w:cs="Calibri"/>
                <w:sz w:val="20"/>
                <w:lang w:eastAsia="sl-SI"/>
              </w:rPr>
              <w:t>ŠSTA</w:t>
            </w:r>
          </w:p>
        </w:tc>
      </w:tr>
      <w:tr w:rsidR="00D2335A" w:rsidRPr="00D2335A" w14:paraId="5B6BFC58" w14:textId="77777777" w:rsidTr="00D212CC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3CD1" w14:textId="77777777" w:rsidR="00D2335A" w:rsidRPr="00D212CC" w:rsidRDefault="00D2335A" w:rsidP="00D2335A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D212CC">
              <w:rPr>
                <w:rFonts w:ascii="Calibri" w:hAnsi="Calibri" w:cs="Calibri"/>
                <w:sz w:val="21"/>
                <w:szCs w:val="21"/>
                <w:lang w:eastAsia="sl-SI"/>
              </w:rPr>
              <w:t>število ur vadbe/tedensko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ADDE9" w14:textId="77777777" w:rsidR="00D2335A" w:rsidRPr="00D2335A" w:rsidRDefault="00D2335A" w:rsidP="00D2335A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D2335A">
              <w:rPr>
                <w:rFonts w:ascii="Calibri" w:hAnsi="Calibri" w:cs="Calibri"/>
                <w:szCs w:val="22"/>
                <w:lang w:eastAsia="sl-SI"/>
              </w:rPr>
              <w:t>2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0387F" w14:textId="77777777" w:rsidR="00D2335A" w:rsidRPr="00D2335A" w:rsidRDefault="00D2335A" w:rsidP="00D2335A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D2335A">
              <w:rPr>
                <w:rFonts w:ascii="Calibri" w:hAnsi="Calibri" w:cs="Calibri"/>
                <w:szCs w:val="22"/>
                <w:lang w:eastAsia="sl-SI"/>
              </w:rPr>
              <w:t>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41590" w14:textId="77777777" w:rsidR="00D2335A" w:rsidRPr="00D2335A" w:rsidRDefault="00D2335A" w:rsidP="00D2335A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D2335A">
              <w:rPr>
                <w:rFonts w:ascii="Calibri" w:hAnsi="Calibri" w:cs="Calibri"/>
                <w:szCs w:val="22"/>
                <w:lang w:eastAsia="sl-SI"/>
              </w:rPr>
              <w:t>2</w:t>
            </w:r>
          </w:p>
        </w:tc>
      </w:tr>
      <w:tr w:rsidR="00D2335A" w:rsidRPr="00D2335A" w14:paraId="12C50699" w14:textId="77777777" w:rsidTr="00D212CC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C9D4D" w14:textId="77777777" w:rsidR="00D2335A" w:rsidRPr="00D212CC" w:rsidRDefault="00D2335A" w:rsidP="00D2335A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D212CC">
              <w:rPr>
                <w:rFonts w:ascii="Calibri" w:hAnsi="Calibri" w:cs="Calibri"/>
                <w:sz w:val="21"/>
                <w:szCs w:val="21"/>
                <w:lang w:eastAsia="sl-SI"/>
              </w:rPr>
              <w:t>število tednov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B6AF0" w14:textId="77777777" w:rsidR="00D2335A" w:rsidRPr="00D2335A" w:rsidRDefault="00D2335A" w:rsidP="00D2335A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D2335A">
              <w:rPr>
                <w:rFonts w:ascii="Calibri" w:hAnsi="Calibri" w:cs="Calibri"/>
                <w:szCs w:val="22"/>
                <w:lang w:eastAsia="sl-SI"/>
              </w:rPr>
              <w:t>30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25C78" w14:textId="77777777" w:rsidR="00D2335A" w:rsidRPr="00D2335A" w:rsidRDefault="00D2335A" w:rsidP="00D2335A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D2335A">
              <w:rPr>
                <w:rFonts w:ascii="Calibri" w:hAnsi="Calibri" w:cs="Calibri"/>
                <w:szCs w:val="22"/>
                <w:lang w:eastAsia="sl-SI"/>
              </w:rPr>
              <w:t>30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234EB" w14:textId="77777777" w:rsidR="00D2335A" w:rsidRPr="00D2335A" w:rsidRDefault="00D2335A" w:rsidP="00D2335A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D2335A">
              <w:rPr>
                <w:rFonts w:ascii="Calibri" w:hAnsi="Calibri" w:cs="Calibri"/>
                <w:szCs w:val="22"/>
                <w:lang w:eastAsia="sl-SI"/>
              </w:rPr>
              <w:t>30</w:t>
            </w:r>
          </w:p>
        </w:tc>
      </w:tr>
      <w:tr w:rsidR="00D2335A" w:rsidRPr="00D2335A" w14:paraId="5F27424A" w14:textId="77777777" w:rsidTr="00D212CC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2B9ACC49" w14:textId="77777777" w:rsidR="00D2335A" w:rsidRPr="00D212CC" w:rsidRDefault="00D2335A" w:rsidP="00D2335A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D212CC">
              <w:rPr>
                <w:rFonts w:ascii="Calibri" w:hAnsi="Calibri" w:cs="Calibri"/>
                <w:sz w:val="21"/>
                <w:szCs w:val="21"/>
                <w:lang w:eastAsia="sl-SI"/>
              </w:rPr>
              <w:t>TOČKE/STROKOVNI KADER/SKUPINA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6C9BE8E7" w14:textId="77777777" w:rsidR="00D2335A" w:rsidRPr="00D2335A" w:rsidRDefault="00D2335A" w:rsidP="00D2335A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D2335A">
              <w:rPr>
                <w:rFonts w:ascii="Calibri" w:hAnsi="Calibri" w:cs="Calibri"/>
                <w:sz w:val="24"/>
                <w:szCs w:val="24"/>
                <w:lang w:eastAsia="sl-SI"/>
              </w:rPr>
              <w:t>60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3442E4B3" w14:textId="77777777" w:rsidR="00D2335A" w:rsidRPr="00D2335A" w:rsidRDefault="00D2335A" w:rsidP="00D2335A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D2335A">
              <w:rPr>
                <w:rFonts w:ascii="Calibri" w:hAnsi="Calibri" w:cs="Calibri"/>
                <w:sz w:val="24"/>
                <w:szCs w:val="24"/>
                <w:lang w:eastAsia="sl-SI"/>
              </w:rPr>
              <w:t>90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054C6765" w14:textId="77777777" w:rsidR="00D2335A" w:rsidRPr="00D2335A" w:rsidRDefault="00D2335A" w:rsidP="00D2335A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D2335A">
              <w:rPr>
                <w:rFonts w:ascii="Calibri" w:hAnsi="Calibri" w:cs="Calibri"/>
                <w:sz w:val="24"/>
                <w:szCs w:val="24"/>
                <w:lang w:eastAsia="sl-SI"/>
              </w:rPr>
              <w:t>60</w:t>
            </w:r>
          </w:p>
        </w:tc>
      </w:tr>
      <w:tr w:rsidR="00D2335A" w:rsidRPr="00D2335A" w14:paraId="3EF19073" w14:textId="77777777" w:rsidTr="00D212CC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0026FE5B" w14:textId="77777777" w:rsidR="00D2335A" w:rsidRPr="00D212CC" w:rsidRDefault="00D2335A" w:rsidP="00D2335A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D212CC">
              <w:rPr>
                <w:rFonts w:ascii="Calibri" w:hAnsi="Calibri" w:cs="Calibri"/>
                <w:sz w:val="21"/>
                <w:szCs w:val="21"/>
                <w:lang w:eastAsia="sl-SI"/>
              </w:rPr>
              <w:t>TOČKE/MATERIALNI STROŠKI/SKUPINA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72F8AAFE" w14:textId="77777777" w:rsidR="00D2335A" w:rsidRPr="00D2335A" w:rsidRDefault="00D2335A" w:rsidP="00D2335A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D2335A">
              <w:rPr>
                <w:rFonts w:ascii="Calibri" w:hAnsi="Calibri" w:cs="Calibri"/>
                <w:sz w:val="24"/>
                <w:szCs w:val="24"/>
                <w:lang w:eastAsia="sl-SI"/>
              </w:rPr>
              <w:t>60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48C4CC7C" w14:textId="2E5DDDA7" w:rsidR="00D2335A" w:rsidRPr="00D2335A" w:rsidRDefault="00D2335A" w:rsidP="00D2335A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>
              <w:rPr>
                <w:rFonts w:ascii="Calibri" w:hAnsi="Calibri" w:cs="Calibri"/>
                <w:sz w:val="24"/>
                <w:szCs w:val="24"/>
                <w:lang w:eastAsia="sl-SI"/>
              </w:rPr>
              <w:t>9</w:t>
            </w:r>
            <w:r w:rsidRPr="00D2335A">
              <w:rPr>
                <w:rFonts w:ascii="Calibri" w:hAnsi="Calibri" w:cs="Calibri"/>
                <w:sz w:val="24"/>
                <w:szCs w:val="24"/>
                <w:lang w:eastAsia="sl-SI"/>
              </w:rPr>
              <w:t>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40E57CCD" w14:textId="77777777" w:rsidR="00D2335A" w:rsidRPr="00D2335A" w:rsidRDefault="00D2335A" w:rsidP="00D2335A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D2335A">
              <w:rPr>
                <w:rFonts w:ascii="Calibri" w:hAnsi="Calibri" w:cs="Calibri"/>
                <w:sz w:val="24"/>
                <w:szCs w:val="24"/>
                <w:lang w:eastAsia="sl-SI"/>
              </w:rPr>
              <w:t>60</w:t>
            </w:r>
          </w:p>
        </w:tc>
      </w:tr>
    </w:tbl>
    <w:p w14:paraId="70F6CADF" w14:textId="46D1C99E" w:rsidR="00E17A27" w:rsidRPr="00D2335A" w:rsidRDefault="00E17A27" w:rsidP="00750168">
      <w:pPr>
        <w:pStyle w:val="Brezrazmikov"/>
        <w:rPr>
          <w:iCs/>
          <w:sz w:val="16"/>
          <w:szCs w:val="16"/>
        </w:rPr>
      </w:pPr>
    </w:p>
    <w:p w14:paraId="35FB6D77" w14:textId="77777777" w:rsidR="00750168" w:rsidRPr="00746E4F" w:rsidRDefault="00750168" w:rsidP="00C709A6">
      <w:pPr>
        <w:pStyle w:val="Brezrazmikov"/>
        <w:jc w:val="center"/>
        <w:rPr>
          <w:sz w:val="28"/>
          <w:szCs w:val="28"/>
        </w:rPr>
      </w:pPr>
      <w:r w:rsidRPr="00746E4F">
        <w:rPr>
          <w:sz w:val="28"/>
          <w:szCs w:val="28"/>
        </w:rPr>
        <w:t>MERILA ZA VREDNOTENJE DELOVANJA ŠPORTNIH DRUŠTEV</w:t>
      </w:r>
    </w:p>
    <w:p w14:paraId="09A32FCC" w14:textId="77777777" w:rsidR="00750168" w:rsidRPr="00C709A6" w:rsidRDefault="00750168" w:rsidP="00750168">
      <w:pPr>
        <w:pStyle w:val="Brezrazmikov"/>
        <w:rPr>
          <w:sz w:val="21"/>
          <w:szCs w:val="21"/>
        </w:rPr>
      </w:pPr>
      <w:r w:rsidRPr="00C709A6">
        <w:rPr>
          <w:sz w:val="21"/>
          <w:szCs w:val="21"/>
        </w:rPr>
        <w:t>Pri vrednotenju delovanja športnih društev in njihovih zvez se upoštevajo naslednja merila:</w:t>
      </w:r>
    </w:p>
    <w:p w14:paraId="546D561D" w14:textId="77777777" w:rsidR="00750168" w:rsidRPr="00C709A6" w:rsidRDefault="00750168" w:rsidP="00750168">
      <w:pPr>
        <w:pStyle w:val="Brezrazmikov"/>
        <w:numPr>
          <w:ilvl w:val="0"/>
          <w:numId w:val="3"/>
        </w:numPr>
        <w:jc w:val="both"/>
        <w:rPr>
          <w:sz w:val="21"/>
          <w:szCs w:val="21"/>
        </w:rPr>
      </w:pPr>
      <w:r w:rsidRPr="00C709A6">
        <w:rPr>
          <w:sz w:val="21"/>
          <w:szCs w:val="21"/>
        </w:rPr>
        <w:t>DELOVANJE NA LOKALNI RAVNI: tradicija neprekinjenega delovanja po podatkih AJPES (1 leto = 3 točke),</w:t>
      </w:r>
    </w:p>
    <w:p w14:paraId="018D6870" w14:textId="77777777" w:rsidR="00750168" w:rsidRPr="00C709A6" w:rsidRDefault="00750168" w:rsidP="00750168">
      <w:pPr>
        <w:pStyle w:val="Brezrazmikov"/>
        <w:numPr>
          <w:ilvl w:val="0"/>
          <w:numId w:val="3"/>
        </w:numPr>
        <w:jc w:val="both"/>
        <w:rPr>
          <w:sz w:val="21"/>
          <w:szCs w:val="21"/>
        </w:rPr>
      </w:pPr>
      <w:r w:rsidRPr="00C709A6">
        <w:rPr>
          <w:sz w:val="21"/>
          <w:szCs w:val="21"/>
        </w:rPr>
        <w:t>ORGANIZIRANOST NA LOKALNI RAVNI: število aktivnih članov po podatkih izvajalca (1 član = 1 točka),</w:t>
      </w:r>
    </w:p>
    <w:p w14:paraId="28EC3242" w14:textId="586E9B84" w:rsidR="00750168" w:rsidRPr="00EF0B2B" w:rsidRDefault="00750168" w:rsidP="00EF0B2B">
      <w:pPr>
        <w:pStyle w:val="Brezrazmikov"/>
        <w:numPr>
          <w:ilvl w:val="0"/>
          <w:numId w:val="3"/>
        </w:numPr>
        <w:jc w:val="both"/>
        <w:rPr>
          <w:sz w:val="21"/>
          <w:szCs w:val="21"/>
        </w:rPr>
      </w:pPr>
      <w:r w:rsidRPr="00EF0B2B">
        <w:rPr>
          <w:sz w:val="21"/>
          <w:szCs w:val="21"/>
        </w:rPr>
        <w:t xml:space="preserve">ŠTEVILO VADEČIH: </w:t>
      </w:r>
      <w:r w:rsidR="00EF0B2B" w:rsidRPr="00EF0B2B">
        <w:rPr>
          <w:sz w:val="21"/>
          <w:szCs w:val="21"/>
        </w:rPr>
        <w:t xml:space="preserve">število na JR </w:t>
      </w:r>
      <w:r w:rsidR="00EF0B2B" w:rsidRPr="00C709A6">
        <w:rPr>
          <w:sz w:val="21"/>
          <w:szCs w:val="21"/>
        </w:rPr>
        <w:t xml:space="preserve">priznanih </w:t>
      </w:r>
      <w:r w:rsidR="00EF0B2B" w:rsidRPr="00EF0B2B">
        <w:rPr>
          <w:sz w:val="21"/>
          <w:szCs w:val="21"/>
          <w:u w:val="single"/>
        </w:rPr>
        <w:t>popolnih</w:t>
      </w:r>
      <w:r w:rsidR="00EF0B2B" w:rsidRPr="00C709A6">
        <w:rPr>
          <w:sz w:val="21"/>
          <w:szCs w:val="21"/>
        </w:rPr>
        <w:t xml:space="preserve"> skupin izvajalca (1 skupina = 10 točk),</w:t>
      </w:r>
    </w:p>
    <w:p w14:paraId="0850CFD8" w14:textId="77777777" w:rsidR="00750168" w:rsidRPr="00C709A6" w:rsidRDefault="00750168" w:rsidP="00750168">
      <w:pPr>
        <w:pStyle w:val="Brezrazmikov"/>
        <w:jc w:val="both"/>
        <w:rPr>
          <w:sz w:val="21"/>
          <w:szCs w:val="21"/>
        </w:rPr>
      </w:pPr>
      <w:r w:rsidRPr="00C709A6">
        <w:rPr>
          <w:sz w:val="21"/>
          <w:szCs w:val="21"/>
        </w:rPr>
        <w:t>Pri vsakem merilu največji možni obseg ne more preseči 100 točk, največje skupno število točk znaša 300!</w:t>
      </w:r>
    </w:p>
    <w:p w14:paraId="1F42437C" w14:textId="77777777" w:rsidR="00750168" w:rsidRPr="008851CA" w:rsidRDefault="00750168" w:rsidP="00750168">
      <w:pPr>
        <w:pStyle w:val="Brezrazmikov"/>
        <w:rPr>
          <w:sz w:val="10"/>
          <w:szCs w:val="10"/>
        </w:rPr>
      </w:pPr>
    </w:p>
    <w:p w14:paraId="4C23BC1B" w14:textId="77777777" w:rsidR="00750168" w:rsidRPr="00C709A6" w:rsidRDefault="00750168" w:rsidP="00750168">
      <w:pPr>
        <w:pStyle w:val="Brezrazmikov"/>
        <w:jc w:val="both"/>
        <w:rPr>
          <w:iCs/>
          <w:sz w:val="21"/>
          <w:szCs w:val="21"/>
        </w:rPr>
      </w:pPr>
      <w:r w:rsidRPr="00C709A6">
        <w:rPr>
          <w:iCs/>
          <w:sz w:val="21"/>
          <w:szCs w:val="21"/>
        </w:rPr>
        <w:t>S sredstvi lokalne skupnosti se sofinancirajo:</w:t>
      </w:r>
    </w:p>
    <w:tbl>
      <w:tblPr>
        <w:tblW w:w="96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6"/>
        <w:gridCol w:w="4252"/>
      </w:tblGrid>
      <w:tr w:rsidR="00750168" w:rsidRPr="00F23036" w14:paraId="152A1EA4" w14:textId="77777777" w:rsidTr="00D212CC">
        <w:trPr>
          <w:trHeight w:val="227"/>
          <w:jc w:val="center"/>
        </w:trPr>
        <w:tc>
          <w:tcPr>
            <w:tcW w:w="5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11F44804" w14:textId="77777777" w:rsidR="00750168" w:rsidRPr="00F23036" w:rsidRDefault="00750168" w:rsidP="000A5B16">
            <w:pPr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</w:pPr>
            <w:r w:rsidRPr="00F23036"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  <w:t>ORGANIZIRANOST V ŠPORTU: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637B8855" w14:textId="77777777" w:rsidR="00750168" w:rsidRPr="00F23036" w:rsidRDefault="00750168" w:rsidP="000A5B16">
            <w:pPr>
              <w:jc w:val="right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F23036"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  <w:t>MERILO ZA VREDNOTENJE</w:t>
            </w:r>
            <w:r w:rsidRPr="00F23036">
              <w:rPr>
                <w:rFonts w:ascii="Calibri" w:hAnsi="Calibri" w:cs="Calibri"/>
                <w:sz w:val="21"/>
                <w:szCs w:val="21"/>
                <w:lang w:eastAsia="sl-SI"/>
              </w:rPr>
              <w:t>:</w:t>
            </w:r>
          </w:p>
        </w:tc>
      </w:tr>
      <w:tr w:rsidR="00750168" w:rsidRPr="00F23036" w14:paraId="1DA46B93" w14:textId="77777777" w:rsidTr="00D212CC">
        <w:trPr>
          <w:trHeight w:val="227"/>
          <w:jc w:val="center"/>
        </w:trPr>
        <w:tc>
          <w:tcPr>
            <w:tcW w:w="5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0BE6336D" w14:textId="77777777" w:rsidR="00750168" w:rsidRPr="00F23036" w:rsidRDefault="00750168" w:rsidP="000A5B16">
            <w:pPr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F23036">
              <w:rPr>
                <w:rFonts w:ascii="Calibri" w:hAnsi="Calibri" w:cs="Calibri"/>
                <w:sz w:val="21"/>
                <w:szCs w:val="21"/>
                <w:lang w:eastAsia="sl-SI"/>
              </w:rPr>
              <w:t>delovanje športnih društev na lokalni ravni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194F98C5" w14:textId="3E42736D" w:rsidR="00750168" w:rsidRPr="00F23036" w:rsidRDefault="00750168" w:rsidP="000A5B16">
            <w:pPr>
              <w:jc w:val="right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F23036">
              <w:rPr>
                <w:rFonts w:ascii="Calibri" w:hAnsi="Calibri" w:cs="Calibri"/>
                <w:sz w:val="21"/>
                <w:szCs w:val="21"/>
                <w:lang w:eastAsia="sl-SI"/>
              </w:rPr>
              <w:t xml:space="preserve">materialni stroški/LETO ali ČLAN ali </w:t>
            </w:r>
            <w:r w:rsidR="00EF0B2B" w:rsidRPr="00EF0B2B">
              <w:rPr>
                <w:rFonts w:ascii="Calibri" w:hAnsi="Calibri" w:cs="Calibri"/>
                <w:sz w:val="21"/>
                <w:szCs w:val="21"/>
                <w:lang w:eastAsia="sl-SI"/>
              </w:rPr>
              <w:t>SKUPINA</w:t>
            </w:r>
          </w:p>
        </w:tc>
      </w:tr>
    </w:tbl>
    <w:p w14:paraId="47BFAE1C" w14:textId="620D1ABF" w:rsidR="00750168" w:rsidRDefault="00750168" w:rsidP="00750168">
      <w:pPr>
        <w:pStyle w:val="Brezrazmikov"/>
        <w:jc w:val="both"/>
        <w:rPr>
          <w:iCs/>
          <w:sz w:val="10"/>
          <w:szCs w:val="10"/>
        </w:rPr>
      </w:pPr>
    </w:p>
    <w:tbl>
      <w:tblPr>
        <w:tblW w:w="833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361"/>
        <w:gridCol w:w="1361"/>
        <w:gridCol w:w="1361"/>
      </w:tblGrid>
      <w:tr w:rsidR="00D2335A" w:rsidRPr="00D2335A" w14:paraId="4DA5F882" w14:textId="77777777" w:rsidTr="00D212CC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47FD3FDD" w14:textId="77777777" w:rsidR="00D2335A" w:rsidRPr="00D2335A" w:rsidRDefault="00D2335A" w:rsidP="00D2335A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D2335A">
              <w:rPr>
                <w:rFonts w:ascii="Calibri" w:hAnsi="Calibri" w:cs="Calibri"/>
                <w:sz w:val="24"/>
                <w:szCs w:val="24"/>
                <w:lang w:eastAsia="sl-SI"/>
              </w:rPr>
              <w:t>PREGLEDNICA ŠT. 3</w:t>
            </w:r>
          </w:p>
        </w:tc>
        <w:tc>
          <w:tcPr>
            <w:tcW w:w="4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0FAFF"/>
            <w:vAlign w:val="center"/>
            <w:hideMark/>
          </w:tcPr>
          <w:p w14:paraId="5987E696" w14:textId="77777777" w:rsidR="00D2335A" w:rsidRPr="00D2335A" w:rsidRDefault="00D2335A" w:rsidP="00D2335A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D2335A">
              <w:rPr>
                <w:rFonts w:ascii="Calibri" w:hAnsi="Calibri" w:cs="Calibri"/>
                <w:szCs w:val="22"/>
                <w:lang w:eastAsia="sl-SI"/>
              </w:rPr>
              <w:t>ORGANIZIRANOST V ŠPORTU</w:t>
            </w:r>
          </w:p>
        </w:tc>
      </w:tr>
      <w:tr w:rsidR="00D2335A" w:rsidRPr="00D2335A" w14:paraId="216EAFE5" w14:textId="77777777" w:rsidTr="00D212CC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B8244" w14:textId="77777777" w:rsidR="00D2335A" w:rsidRPr="00D212CC" w:rsidRDefault="00D2335A" w:rsidP="00D2335A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D212CC">
              <w:rPr>
                <w:rFonts w:ascii="Calibri" w:hAnsi="Calibri" w:cs="Calibri"/>
                <w:sz w:val="21"/>
                <w:szCs w:val="21"/>
                <w:lang w:eastAsia="sl-SI"/>
              </w:rPr>
              <w:t>DELOVANJE ŠPORTNIH DRUŠTEV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1723F" w14:textId="77777777" w:rsidR="00D2335A" w:rsidRPr="00D2335A" w:rsidRDefault="00D2335A" w:rsidP="00D2335A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D2335A">
              <w:rPr>
                <w:rFonts w:ascii="Calibri" w:hAnsi="Calibri" w:cs="Calibri"/>
                <w:sz w:val="20"/>
                <w:lang w:eastAsia="sl-SI"/>
              </w:rPr>
              <w:t xml:space="preserve">TRADICIJA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8CB5B" w14:textId="77777777" w:rsidR="00D2335A" w:rsidRPr="00D2335A" w:rsidRDefault="00D2335A" w:rsidP="00D2335A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D2335A">
              <w:rPr>
                <w:rFonts w:ascii="Calibri" w:hAnsi="Calibri" w:cs="Calibri"/>
                <w:sz w:val="20"/>
                <w:lang w:eastAsia="sl-SI"/>
              </w:rPr>
              <w:t xml:space="preserve">ČLANSTVO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E2E2F" w14:textId="099D3180" w:rsidR="00D2335A" w:rsidRPr="00EF0B2B" w:rsidRDefault="00EF0B2B" w:rsidP="00D2335A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EF0B2B">
              <w:rPr>
                <w:rFonts w:ascii="Calibri" w:hAnsi="Calibri" w:cs="Calibri"/>
                <w:sz w:val="20"/>
                <w:lang w:eastAsia="sl-SI"/>
              </w:rPr>
              <w:t>SKUPINA</w:t>
            </w:r>
          </w:p>
        </w:tc>
      </w:tr>
      <w:tr w:rsidR="00D2335A" w:rsidRPr="00D2335A" w14:paraId="6F6A70F1" w14:textId="77777777" w:rsidTr="00D212CC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EB078" w14:textId="23B5DE83" w:rsidR="00D2335A" w:rsidRPr="00D212CC" w:rsidRDefault="00D2335A" w:rsidP="00D2335A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D212CC">
              <w:rPr>
                <w:rFonts w:ascii="Calibri" w:hAnsi="Calibri" w:cs="Calibri"/>
                <w:sz w:val="21"/>
                <w:szCs w:val="21"/>
                <w:lang w:eastAsia="sl-SI"/>
              </w:rPr>
              <w:t>točke/leto ali točke/član</w:t>
            </w:r>
            <w:r w:rsidR="00FB3E4D">
              <w:rPr>
                <w:rFonts w:ascii="Calibri" w:hAnsi="Calibri" w:cs="Calibri"/>
                <w:sz w:val="21"/>
                <w:szCs w:val="21"/>
                <w:lang w:eastAsia="sl-SI"/>
              </w:rPr>
              <w:t xml:space="preserve"> ali točka/vadeči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4C1FD" w14:textId="77777777" w:rsidR="00D2335A" w:rsidRPr="00D2335A" w:rsidRDefault="00D2335A" w:rsidP="00D2335A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D2335A">
              <w:rPr>
                <w:rFonts w:ascii="Calibri" w:hAnsi="Calibri" w:cs="Calibri"/>
                <w:szCs w:val="22"/>
                <w:lang w:eastAsia="sl-SI"/>
              </w:rPr>
              <w:t>3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2CAF2" w14:textId="77777777" w:rsidR="00D2335A" w:rsidRPr="00D2335A" w:rsidRDefault="00D2335A" w:rsidP="00D2335A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D2335A">
              <w:rPr>
                <w:rFonts w:ascii="Calibri" w:hAnsi="Calibri" w:cs="Calibri"/>
                <w:szCs w:val="22"/>
                <w:lang w:eastAsia="sl-SI"/>
              </w:rPr>
              <w:t>1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07D0E" w14:textId="4BCA2EA7" w:rsidR="00D2335A" w:rsidRPr="00EF0B2B" w:rsidRDefault="00EF0B2B" w:rsidP="00D2335A">
            <w:pPr>
              <w:jc w:val="center"/>
              <w:rPr>
                <w:rFonts w:ascii="Calibri" w:hAnsi="Calibri" w:cs="Calibri"/>
                <w:szCs w:val="22"/>
                <w:lang w:eastAsia="sl-SI"/>
              </w:rPr>
            </w:pPr>
            <w:r w:rsidRPr="00EF0B2B">
              <w:rPr>
                <w:rFonts w:ascii="Calibri" w:hAnsi="Calibri" w:cs="Calibri"/>
                <w:szCs w:val="22"/>
                <w:lang w:eastAsia="sl-SI"/>
              </w:rPr>
              <w:t>10</w:t>
            </w:r>
          </w:p>
        </w:tc>
      </w:tr>
      <w:tr w:rsidR="00D2335A" w:rsidRPr="00D2335A" w14:paraId="1C8E4F5D" w14:textId="77777777" w:rsidTr="00D212CC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AFF"/>
            <w:vAlign w:val="center"/>
            <w:hideMark/>
          </w:tcPr>
          <w:p w14:paraId="1D18168B" w14:textId="77777777" w:rsidR="00D2335A" w:rsidRPr="00D212CC" w:rsidRDefault="00D2335A" w:rsidP="00D2335A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D212CC">
              <w:rPr>
                <w:rFonts w:ascii="Calibri" w:hAnsi="Calibri" w:cs="Calibri"/>
                <w:sz w:val="21"/>
                <w:szCs w:val="21"/>
                <w:lang w:eastAsia="sl-SI"/>
              </w:rPr>
              <w:t xml:space="preserve">TOČKE/MATERIALNI STROŠKI/DRUŠTVO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AFF"/>
            <w:vAlign w:val="center"/>
            <w:hideMark/>
          </w:tcPr>
          <w:p w14:paraId="40258243" w14:textId="77777777" w:rsidR="00D2335A" w:rsidRPr="00D2335A" w:rsidRDefault="00D2335A" w:rsidP="00D2335A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D2335A">
              <w:rPr>
                <w:rFonts w:ascii="Calibri" w:hAnsi="Calibri" w:cs="Calibri"/>
                <w:sz w:val="24"/>
                <w:szCs w:val="24"/>
                <w:lang w:eastAsia="sl-SI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AFF"/>
            <w:vAlign w:val="center"/>
            <w:hideMark/>
          </w:tcPr>
          <w:p w14:paraId="7A032987" w14:textId="77777777" w:rsidR="00D2335A" w:rsidRPr="00D2335A" w:rsidRDefault="00D2335A" w:rsidP="00D2335A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D2335A">
              <w:rPr>
                <w:rFonts w:ascii="Calibri" w:hAnsi="Calibri" w:cs="Calibri"/>
                <w:sz w:val="24"/>
                <w:szCs w:val="24"/>
                <w:lang w:eastAsia="sl-SI"/>
              </w:rPr>
              <w:t>100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0FAFF"/>
            <w:vAlign w:val="center"/>
            <w:hideMark/>
          </w:tcPr>
          <w:p w14:paraId="665D18D3" w14:textId="77777777" w:rsidR="00D2335A" w:rsidRPr="00D2335A" w:rsidRDefault="00D2335A" w:rsidP="00D2335A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D2335A">
              <w:rPr>
                <w:rFonts w:ascii="Calibri" w:hAnsi="Calibri" w:cs="Calibri"/>
                <w:sz w:val="24"/>
                <w:szCs w:val="24"/>
                <w:lang w:eastAsia="sl-SI"/>
              </w:rPr>
              <w:t>100</w:t>
            </w:r>
          </w:p>
        </w:tc>
      </w:tr>
    </w:tbl>
    <w:p w14:paraId="110245EE" w14:textId="77777777" w:rsidR="00750168" w:rsidRPr="00D2335A" w:rsidRDefault="00750168" w:rsidP="00750168">
      <w:pPr>
        <w:rPr>
          <w:rFonts w:ascii="Calibri" w:hAnsi="Calibri"/>
          <w:sz w:val="16"/>
          <w:szCs w:val="14"/>
        </w:rPr>
      </w:pPr>
    </w:p>
    <w:p w14:paraId="1F417AC7" w14:textId="77777777" w:rsidR="00750168" w:rsidRPr="00746E4F" w:rsidRDefault="00750168" w:rsidP="00750168">
      <w:pPr>
        <w:pStyle w:val="Brezrazmikov"/>
        <w:jc w:val="center"/>
        <w:rPr>
          <w:sz w:val="28"/>
          <w:szCs w:val="28"/>
        </w:rPr>
      </w:pPr>
      <w:r w:rsidRPr="00746E4F">
        <w:rPr>
          <w:sz w:val="28"/>
          <w:szCs w:val="28"/>
        </w:rPr>
        <w:t>MERILA ZA VREDNOTENJE</w:t>
      </w:r>
      <w:r>
        <w:rPr>
          <w:sz w:val="28"/>
          <w:szCs w:val="28"/>
        </w:rPr>
        <w:t xml:space="preserve"> LOKALNO POMEMBNIH</w:t>
      </w:r>
      <w:r w:rsidRPr="00746E4F">
        <w:rPr>
          <w:sz w:val="28"/>
          <w:szCs w:val="28"/>
        </w:rPr>
        <w:t xml:space="preserve"> ŠPORTNIH PRIREDITEV</w:t>
      </w:r>
    </w:p>
    <w:p w14:paraId="2E0FEA6D" w14:textId="77777777" w:rsidR="00750168" w:rsidRPr="00C709A6" w:rsidRDefault="00750168" w:rsidP="00750168">
      <w:pPr>
        <w:pStyle w:val="Brezrazmikov"/>
        <w:jc w:val="both"/>
        <w:rPr>
          <w:sz w:val="21"/>
          <w:szCs w:val="21"/>
        </w:rPr>
      </w:pPr>
      <w:r w:rsidRPr="00C709A6">
        <w:rPr>
          <w:sz w:val="21"/>
          <w:szCs w:val="21"/>
        </w:rPr>
        <w:t>Pri vrednotenju športnih prireditev se upoštevajo raven in odmevnost prireditve ter množičnost in ustreznost.</w:t>
      </w:r>
    </w:p>
    <w:p w14:paraId="33A1320A" w14:textId="6AA3E357" w:rsidR="00750168" w:rsidRPr="00C709A6" w:rsidRDefault="00750168" w:rsidP="00750168">
      <w:pPr>
        <w:pStyle w:val="Brezrazmikov"/>
        <w:jc w:val="both"/>
        <w:rPr>
          <w:sz w:val="21"/>
          <w:szCs w:val="21"/>
        </w:rPr>
      </w:pPr>
      <w:r w:rsidRPr="00C709A6">
        <w:rPr>
          <w:sz w:val="21"/>
          <w:szCs w:val="21"/>
        </w:rPr>
        <w:t xml:space="preserve">V letu </w:t>
      </w:r>
      <w:r w:rsidR="009D041A">
        <w:rPr>
          <w:sz w:val="21"/>
          <w:szCs w:val="21"/>
        </w:rPr>
        <w:t>2025</w:t>
      </w:r>
      <w:r w:rsidRPr="00C709A6">
        <w:rPr>
          <w:sz w:val="21"/>
          <w:szCs w:val="21"/>
        </w:rPr>
        <w:t xml:space="preserve"> se vsakemu prijavitelju sofinancira največ tri (3) športne prireditve.</w:t>
      </w:r>
    </w:p>
    <w:p w14:paraId="4A096653" w14:textId="77777777" w:rsidR="00750168" w:rsidRPr="00746E4F" w:rsidRDefault="00750168" w:rsidP="00750168">
      <w:pPr>
        <w:pStyle w:val="Brezrazmikov"/>
        <w:jc w:val="both"/>
        <w:rPr>
          <w:color w:val="0070C0"/>
          <w:sz w:val="10"/>
          <w:szCs w:val="10"/>
        </w:rPr>
      </w:pPr>
    </w:p>
    <w:p w14:paraId="65A75CEF" w14:textId="77777777" w:rsidR="00750168" w:rsidRPr="00A1688A" w:rsidRDefault="00750168" w:rsidP="00750168">
      <w:pPr>
        <w:pStyle w:val="Brezrazmikov"/>
        <w:jc w:val="both"/>
        <w:rPr>
          <w:iCs/>
          <w:sz w:val="21"/>
          <w:szCs w:val="21"/>
        </w:rPr>
      </w:pPr>
      <w:r w:rsidRPr="00A1688A">
        <w:rPr>
          <w:iCs/>
          <w:sz w:val="21"/>
          <w:szCs w:val="21"/>
        </w:rPr>
        <w:t>S sredstvi lokalne skupnosti se sofinancirajo:</w:t>
      </w:r>
    </w:p>
    <w:tbl>
      <w:tblPr>
        <w:tblW w:w="9638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6"/>
        <w:gridCol w:w="4252"/>
      </w:tblGrid>
      <w:tr w:rsidR="00750168" w:rsidRPr="00F23036" w14:paraId="573710F1" w14:textId="77777777" w:rsidTr="00D212CC">
        <w:trPr>
          <w:trHeight w:val="227"/>
          <w:jc w:val="center"/>
        </w:trPr>
        <w:tc>
          <w:tcPr>
            <w:tcW w:w="5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60A53468" w14:textId="77777777" w:rsidR="00750168" w:rsidRPr="00F23036" w:rsidRDefault="00750168" w:rsidP="000A5B16">
            <w:pPr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</w:pPr>
            <w:r w:rsidRPr="00F23036"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  <w:lastRenderedPageBreak/>
              <w:t xml:space="preserve">ŠPORTNE PRIREDITVE 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3CD87616" w14:textId="77777777" w:rsidR="00750168" w:rsidRPr="00F23036" w:rsidRDefault="00750168" w:rsidP="000A5B16">
            <w:pPr>
              <w:jc w:val="right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F23036">
              <w:rPr>
                <w:rFonts w:ascii="Calibri" w:hAnsi="Calibri" w:cs="Calibri"/>
                <w:sz w:val="21"/>
                <w:szCs w:val="21"/>
                <w:u w:val="single"/>
                <w:lang w:eastAsia="sl-SI"/>
              </w:rPr>
              <w:t>MERILO ZA VREDNOTENJE</w:t>
            </w:r>
            <w:r w:rsidRPr="00F23036">
              <w:rPr>
                <w:rFonts w:ascii="Calibri" w:hAnsi="Calibri" w:cs="Calibri"/>
                <w:sz w:val="21"/>
                <w:szCs w:val="21"/>
                <w:lang w:eastAsia="sl-SI"/>
              </w:rPr>
              <w:t>:</w:t>
            </w:r>
          </w:p>
        </w:tc>
      </w:tr>
      <w:tr w:rsidR="00750168" w:rsidRPr="00F23036" w14:paraId="6AF88A3E" w14:textId="77777777" w:rsidTr="00D212CC">
        <w:trPr>
          <w:trHeight w:val="227"/>
          <w:jc w:val="center"/>
        </w:trPr>
        <w:tc>
          <w:tcPr>
            <w:tcW w:w="538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noWrap/>
            <w:vAlign w:val="center"/>
            <w:hideMark/>
          </w:tcPr>
          <w:p w14:paraId="7691DD6A" w14:textId="12B004C1" w:rsidR="00750168" w:rsidRPr="00F23036" w:rsidRDefault="00750168" w:rsidP="000A5B16">
            <w:pPr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F23036">
              <w:rPr>
                <w:rFonts w:ascii="Calibri" w:hAnsi="Calibri" w:cs="Calibri"/>
                <w:sz w:val="21"/>
                <w:szCs w:val="21"/>
                <w:lang w:eastAsia="sl-SI"/>
              </w:rPr>
              <w:t>prireditve lokalnega, občinskega in državnega pomena</w:t>
            </w:r>
          </w:p>
        </w:tc>
        <w:tc>
          <w:tcPr>
            <w:tcW w:w="4252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000000"/>
            </w:tcBorders>
            <w:shd w:val="clear" w:color="auto" w:fill="auto"/>
            <w:noWrap/>
            <w:vAlign w:val="center"/>
            <w:hideMark/>
          </w:tcPr>
          <w:p w14:paraId="54E832FA" w14:textId="77777777" w:rsidR="00750168" w:rsidRPr="00F23036" w:rsidRDefault="00750168" w:rsidP="000A5B16">
            <w:pPr>
              <w:jc w:val="right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F23036">
              <w:rPr>
                <w:rFonts w:ascii="Calibri" w:hAnsi="Calibri" w:cs="Calibri"/>
                <w:sz w:val="21"/>
                <w:szCs w:val="21"/>
                <w:lang w:eastAsia="sl-SI"/>
              </w:rPr>
              <w:t>materialni stroški/prireditev</w:t>
            </w:r>
          </w:p>
        </w:tc>
      </w:tr>
    </w:tbl>
    <w:p w14:paraId="17B97B84" w14:textId="77777777" w:rsidR="00F04EB0" w:rsidRDefault="00F04EB0" w:rsidP="00750168">
      <w:pPr>
        <w:pStyle w:val="Brezrazmikov"/>
        <w:jc w:val="both"/>
        <w:rPr>
          <w:sz w:val="10"/>
          <w:szCs w:val="10"/>
        </w:rPr>
      </w:pPr>
    </w:p>
    <w:tbl>
      <w:tblPr>
        <w:tblW w:w="833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2"/>
        <w:gridCol w:w="1361"/>
        <w:gridCol w:w="1361"/>
        <w:gridCol w:w="1361"/>
      </w:tblGrid>
      <w:tr w:rsidR="00D2335A" w:rsidRPr="00D2335A" w14:paraId="4000D8A0" w14:textId="77777777" w:rsidTr="00D212CC">
        <w:trPr>
          <w:trHeight w:val="255"/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34A7D259" w14:textId="77777777" w:rsidR="00D2335A" w:rsidRPr="00D2335A" w:rsidRDefault="00D2335A" w:rsidP="00D2335A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D2335A">
              <w:rPr>
                <w:rFonts w:ascii="Calibri" w:hAnsi="Calibri" w:cs="Calibri"/>
                <w:sz w:val="24"/>
                <w:szCs w:val="24"/>
                <w:lang w:eastAsia="sl-SI"/>
              </w:rPr>
              <w:t>PREGLEDNICA ŠT. 4</w:t>
            </w:r>
          </w:p>
        </w:tc>
        <w:tc>
          <w:tcPr>
            <w:tcW w:w="40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6FAFF"/>
            <w:vAlign w:val="center"/>
            <w:hideMark/>
          </w:tcPr>
          <w:p w14:paraId="253D6964" w14:textId="77777777" w:rsidR="00D2335A" w:rsidRPr="00D2335A" w:rsidRDefault="00D2335A" w:rsidP="00D2335A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D2335A">
              <w:rPr>
                <w:rFonts w:ascii="Calibri" w:hAnsi="Calibri" w:cs="Calibri"/>
                <w:sz w:val="24"/>
                <w:szCs w:val="24"/>
                <w:lang w:eastAsia="sl-SI"/>
              </w:rPr>
              <w:t xml:space="preserve">ŠPORTNE PRIREDITVE </w:t>
            </w:r>
          </w:p>
        </w:tc>
      </w:tr>
      <w:tr w:rsidR="00D2335A" w:rsidRPr="00D2335A" w14:paraId="18CE73E4" w14:textId="77777777" w:rsidTr="00D212CC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34DE9" w14:textId="77777777" w:rsidR="00D2335A" w:rsidRPr="00D212CC" w:rsidRDefault="00D2335A" w:rsidP="00D2335A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D212CC">
              <w:rPr>
                <w:rFonts w:ascii="Calibri" w:hAnsi="Calibri" w:cs="Calibri"/>
                <w:sz w:val="21"/>
                <w:szCs w:val="21"/>
                <w:lang w:eastAsia="sl-SI"/>
              </w:rPr>
              <w:t>lokalna prireditev/število udeležencev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0D109" w14:textId="77777777" w:rsidR="00D2335A" w:rsidRPr="00D2335A" w:rsidRDefault="00D2335A" w:rsidP="00D2335A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D2335A">
              <w:rPr>
                <w:rFonts w:ascii="Calibri" w:hAnsi="Calibri" w:cs="Calibri"/>
                <w:sz w:val="20"/>
                <w:lang w:eastAsia="sl-SI"/>
              </w:rPr>
              <w:t xml:space="preserve">do 50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04DF6" w14:textId="77777777" w:rsidR="00D2335A" w:rsidRPr="00D2335A" w:rsidRDefault="00D2335A" w:rsidP="00D2335A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D2335A">
              <w:rPr>
                <w:rFonts w:ascii="Calibri" w:hAnsi="Calibri" w:cs="Calibri"/>
                <w:sz w:val="20"/>
                <w:lang w:eastAsia="sl-SI"/>
              </w:rPr>
              <w:t xml:space="preserve">51 - 100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BD4C5" w14:textId="77777777" w:rsidR="00D2335A" w:rsidRPr="00D2335A" w:rsidRDefault="00D2335A" w:rsidP="00D2335A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D2335A">
              <w:rPr>
                <w:rFonts w:ascii="Calibri" w:hAnsi="Calibri" w:cs="Calibri"/>
                <w:sz w:val="20"/>
                <w:lang w:eastAsia="sl-SI"/>
              </w:rPr>
              <w:t xml:space="preserve">nad 101 </w:t>
            </w:r>
          </w:p>
        </w:tc>
      </w:tr>
      <w:tr w:rsidR="00D2335A" w:rsidRPr="00D2335A" w14:paraId="15FFDBB5" w14:textId="77777777" w:rsidTr="00D212CC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FAFF"/>
            <w:vAlign w:val="center"/>
            <w:hideMark/>
          </w:tcPr>
          <w:p w14:paraId="4340C200" w14:textId="77777777" w:rsidR="00D2335A" w:rsidRPr="00D212CC" w:rsidRDefault="00D2335A" w:rsidP="00D2335A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D212CC">
              <w:rPr>
                <w:rFonts w:ascii="Calibri" w:hAnsi="Calibri" w:cs="Calibri"/>
                <w:sz w:val="21"/>
                <w:szCs w:val="21"/>
                <w:lang w:eastAsia="sl-SI"/>
              </w:rPr>
              <w:t>TOČKE/MATERIALNI STROŠKI/PRIREDITEV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FAFF"/>
            <w:vAlign w:val="center"/>
            <w:hideMark/>
          </w:tcPr>
          <w:p w14:paraId="265F617A" w14:textId="77777777" w:rsidR="00D2335A" w:rsidRPr="00D2335A" w:rsidRDefault="00D2335A" w:rsidP="00D2335A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D2335A">
              <w:rPr>
                <w:rFonts w:ascii="Calibri" w:hAnsi="Calibri" w:cs="Calibri"/>
                <w:sz w:val="24"/>
                <w:szCs w:val="24"/>
                <w:lang w:eastAsia="sl-SI"/>
              </w:rPr>
              <w:t>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FAFF"/>
            <w:vAlign w:val="center"/>
            <w:hideMark/>
          </w:tcPr>
          <w:p w14:paraId="342B593E" w14:textId="77777777" w:rsidR="00D2335A" w:rsidRPr="00D2335A" w:rsidRDefault="00D2335A" w:rsidP="00D2335A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D2335A">
              <w:rPr>
                <w:rFonts w:ascii="Calibri" w:hAnsi="Calibri" w:cs="Calibri"/>
                <w:sz w:val="24"/>
                <w:szCs w:val="24"/>
                <w:lang w:eastAsia="sl-SI"/>
              </w:rPr>
              <w:t>40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FAFF"/>
            <w:vAlign w:val="center"/>
            <w:hideMark/>
          </w:tcPr>
          <w:p w14:paraId="7E0B63C8" w14:textId="77777777" w:rsidR="00D2335A" w:rsidRPr="00D2335A" w:rsidRDefault="00D2335A" w:rsidP="00D2335A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D2335A">
              <w:rPr>
                <w:rFonts w:ascii="Calibri" w:hAnsi="Calibri" w:cs="Calibri"/>
                <w:sz w:val="24"/>
                <w:szCs w:val="24"/>
                <w:lang w:eastAsia="sl-SI"/>
              </w:rPr>
              <w:t>60</w:t>
            </w:r>
          </w:p>
        </w:tc>
      </w:tr>
      <w:tr w:rsidR="00D2335A" w:rsidRPr="00D2335A" w14:paraId="0CCAD475" w14:textId="77777777" w:rsidTr="00D212CC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C5F89" w14:textId="77777777" w:rsidR="00D2335A" w:rsidRPr="00D212CC" w:rsidRDefault="00D2335A" w:rsidP="00D2335A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D212CC">
              <w:rPr>
                <w:rFonts w:ascii="Calibri" w:hAnsi="Calibri" w:cs="Calibri"/>
                <w:sz w:val="21"/>
                <w:szCs w:val="21"/>
                <w:lang w:eastAsia="sl-SI"/>
              </w:rPr>
              <w:t>občinska prireditev/število udeležencev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9C7C2" w14:textId="77777777" w:rsidR="00D2335A" w:rsidRPr="00D2335A" w:rsidRDefault="00D2335A" w:rsidP="00D2335A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D2335A">
              <w:rPr>
                <w:rFonts w:ascii="Calibri" w:hAnsi="Calibri" w:cs="Calibri"/>
                <w:sz w:val="20"/>
                <w:lang w:eastAsia="sl-SI"/>
              </w:rPr>
              <w:t xml:space="preserve">do 50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15823" w14:textId="77777777" w:rsidR="00D2335A" w:rsidRPr="00D2335A" w:rsidRDefault="00D2335A" w:rsidP="00D2335A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D2335A">
              <w:rPr>
                <w:rFonts w:ascii="Calibri" w:hAnsi="Calibri" w:cs="Calibri"/>
                <w:sz w:val="20"/>
                <w:lang w:eastAsia="sl-SI"/>
              </w:rPr>
              <w:t xml:space="preserve">51 - 100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EF788" w14:textId="77777777" w:rsidR="00D2335A" w:rsidRPr="00D2335A" w:rsidRDefault="00D2335A" w:rsidP="00D2335A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D2335A">
              <w:rPr>
                <w:rFonts w:ascii="Calibri" w:hAnsi="Calibri" w:cs="Calibri"/>
                <w:sz w:val="20"/>
                <w:lang w:eastAsia="sl-SI"/>
              </w:rPr>
              <w:t xml:space="preserve">nad 101 </w:t>
            </w:r>
          </w:p>
        </w:tc>
      </w:tr>
      <w:tr w:rsidR="00D2335A" w:rsidRPr="00D2335A" w14:paraId="13C25287" w14:textId="77777777" w:rsidTr="00D212CC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FAFF"/>
            <w:vAlign w:val="center"/>
            <w:hideMark/>
          </w:tcPr>
          <w:p w14:paraId="5C453AE2" w14:textId="77777777" w:rsidR="00D2335A" w:rsidRPr="00D212CC" w:rsidRDefault="00D2335A" w:rsidP="00D2335A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D212CC">
              <w:rPr>
                <w:rFonts w:ascii="Calibri" w:hAnsi="Calibri" w:cs="Calibri"/>
                <w:sz w:val="21"/>
                <w:szCs w:val="21"/>
                <w:lang w:eastAsia="sl-SI"/>
              </w:rPr>
              <w:t>TOČKE/MATERIALNI STROŠKI/PRIREDITEV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FAFF"/>
            <w:vAlign w:val="center"/>
            <w:hideMark/>
          </w:tcPr>
          <w:p w14:paraId="66F0DAA6" w14:textId="77777777" w:rsidR="00D2335A" w:rsidRPr="00D2335A" w:rsidRDefault="00D2335A" w:rsidP="00D2335A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D2335A">
              <w:rPr>
                <w:rFonts w:ascii="Calibri" w:hAnsi="Calibri" w:cs="Calibri"/>
                <w:sz w:val="24"/>
                <w:szCs w:val="24"/>
                <w:lang w:eastAsia="sl-SI"/>
              </w:rPr>
              <w:t>40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FAFF"/>
            <w:vAlign w:val="center"/>
            <w:hideMark/>
          </w:tcPr>
          <w:p w14:paraId="4100F762" w14:textId="77777777" w:rsidR="00D2335A" w:rsidRPr="00D2335A" w:rsidRDefault="00D2335A" w:rsidP="00D2335A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D2335A">
              <w:rPr>
                <w:rFonts w:ascii="Calibri" w:hAnsi="Calibri" w:cs="Calibri"/>
                <w:sz w:val="24"/>
                <w:szCs w:val="24"/>
                <w:lang w:eastAsia="sl-SI"/>
              </w:rPr>
              <w:t>80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FAFF"/>
            <w:vAlign w:val="center"/>
            <w:hideMark/>
          </w:tcPr>
          <w:p w14:paraId="5D1F45B7" w14:textId="77777777" w:rsidR="00D2335A" w:rsidRPr="00D2335A" w:rsidRDefault="00D2335A" w:rsidP="00D2335A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D2335A">
              <w:rPr>
                <w:rFonts w:ascii="Calibri" w:hAnsi="Calibri" w:cs="Calibri"/>
                <w:sz w:val="24"/>
                <w:szCs w:val="24"/>
                <w:lang w:eastAsia="sl-SI"/>
              </w:rPr>
              <w:t>120</w:t>
            </w:r>
          </w:p>
        </w:tc>
      </w:tr>
      <w:tr w:rsidR="00D2335A" w:rsidRPr="00D2335A" w14:paraId="729260E6" w14:textId="77777777" w:rsidTr="00D212CC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4BEBD" w14:textId="77777777" w:rsidR="00D2335A" w:rsidRPr="00D212CC" w:rsidRDefault="00D2335A" w:rsidP="00D2335A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D212CC">
              <w:rPr>
                <w:rFonts w:ascii="Calibri" w:hAnsi="Calibri" w:cs="Calibri"/>
                <w:sz w:val="21"/>
                <w:szCs w:val="21"/>
                <w:lang w:eastAsia="sl-SI"/>
              </w:rPr>
              <w:t>državna prireditev/število udeležencev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62D42" w14:textId="77777777" w:rsidR="00D2335A" w:rsidRPr="00D2335A" w:rsidRDefault="00D2335A" w:rsidP="00D2335A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D2335A">
              <w:rPr>
                <w:rFonts w:ascii="Calibri" w:hAnsi="Calibri" w:cs="Calibri"/>
                <w:sz w:val="20"/>
                <w:lang w:eastAsia="sl-SI"/>
              </w:rPr>
              <w:t xml:space="preserve">do 50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2F33A" w14:textId="77777777" w:rsidR="00D2335A" w:rsidRPr="00D2335A" w:rsidRDefault="00D2335A" w:rsidP="00D2335A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D2335A">
              <w:rPr>
                <w:rFonts w:ascii="Calibri" w:hAnsi="Calibri" w:cs="Calibri"/>
                <w:sz w:val="20"/>
                <w:lang w:eastAsia="sl-SI"/>
              </w:rPr>
              <w:t xml:space="preserve">51 - 100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9BF08" w14:textId="77777777" w:rsidR="00D2335A" w:rsidRPr="00D2335A" w:rsidRDefault="00D2335A" w:rsidP="00D2335A">
            <w:pPr>
              <w:jc w:val="center"/>
              <w:rPr>
                <w:rFonts w:ascii="Calibri" w:hAnsi="Calibri" w:cs="Calibri"/>
                <w:sz w:val="20"/>
                <w:lang w:eastAsia="sl-SI"/>
              </w:rPr>
            </w:pPr>
            <w:r w:rsidRPr="00D2335A">
              <w:rPr>
                <w:rFonts w:ascii="Calibri" w:hAnsi="Calibri" w:cs="Calibri"/>
                <w:sz w:val="20"/>
                <w:lang w:eastAsia="sl-SI"/>
              </w:rPr>
              <w:t xml:space="preserve">nad 101 </w:t>
            </w:r>
          </w:p>
        </w:tc>
      </w:tr>
      <w:tr w:rsidR="00D2335A" w:rsidRPr="00D2335A" w14:paraId="57B8221B" w14:textId="77777777" w:rsidTr="00D212CC">
        <w:trPr>
          <w:trHeight w:val="255"/>
          <w:jc w:val="center"/>
        </w:trPr>
        <w:tc>
          <w:tcPr>
            <w:tcW w:w="4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FAFF"/>
            <w:vAlign w:val="center"/>
            <w:hideMark/>
          </w:tcPr>
          <w:p w14:paraId="749C41B0" w14:textId="77777777" w:rsidR="00D2335A" w:rsidRPr="00D212CC" w:rsidRDefault="00D2335A" w:rsidP="00D2335A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D212CC">
              <w:rPr>
                <w:rFonts w:ascii="Calibri" w:hAnsi="Calibri" w:cs="Calibri"/>
                <w:sz w:val="21"/>
                <w:szCs w:val="21"/>
                <w:lang w:eastAsia="sl-SI"/>
              </w:rPr>
              <w:t>TOČKE/MATERIALNI STROŠKI/PRIREDITEV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FAFF"/>
            <w:vAlign w:val="center"/>
            <w:hideMark/>
          </w:tcPr>
          <w:p w14:paraId="2990F559" w14:textId="77777777" w:rsidR="00D2335A" w:rsidRPr="00D2335A" w:rsidRDefault="00D2335A" w:rsidP="00D2335A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D2335A">
              <w:rPr>
                <w:rFonts w:ascii="Calibri" w:hAnsi="Calibri" w:cs="Calibri"/>
                <w:sz w:val="24"/>
                <w:szCs w:val="24"/>
                <w:lang w:eastAsia="sl-SI"/>
              </w:rPr>
              <w:t>60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FAFF"/>
            <w:vAlign w:val="center"/>
            <w:hideMark/>
          </w:tcPr>
          <w:p w14:paraId="39212D47" w14:textId="77777777" w:rsidR="00D2335A" w:rsidRPr="00D2335A" w:rsidRDefault="00D2335A" w:rsidP="00D2335A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D2335A">
              <w:rPr>
                <w:rFonts w:ascii="Calibri" w:hAnsi="Calibri" w:cs="Calibri"/>
                <w:sz w:val="24"/>
                <w:szCs w:val="24"/>
                <w:lang w:eastAsia="sl-SI"/>
              </w:rPr>
              <w:t>120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6FAFF"/>
            <w:vAlign w:val="center"/>
            <w:hideMark/>
          </w:tcPr>
          <w:p w14:paraId="48D2BD62" w14:textId="77777777" w:rsidR="00D2335A" w:rsidRPr="00D2335A" w:rsidRDefault="00D2335A" w:rsidP="00D2335A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D2335A">
              <w:rPr>
                <w:rFonts w:ascii="Calibri" w:hAnsi="Calibri" w:cs="Calibri"/>
                <w:sz w:val="24"/>
                <w:szCs w:val="24"/>
                <w:lang w:eastAsia="sl-SI"/>
              </w:rPr>
              <w:t>180</w:t>
            </w:r>
          </w:p>
        </w:tc>
      </w:tr>
    </w:tbl>
    <w:p w14:paraId="3D3AE433" w14:textId="1A876E2A" w:rsidR="00A1688A" w:rsidRDefault="00A1688A" w:rsidP="00750168">
      <w:pPr>
        <w:pStyle w:val="Brezrazmikov"/>
        <w:jc w:val="both"/>
        <w:rPr>
          <w:sz w:val="10"/>
          <w:szCs w:val="10"/>
        </w:rPr>
      </w:pPr>
    </w:p>
    <w:p w14:paraId="26336D6D" w14:textId="77777777" w:rsidR="00A1688A" w:rsidRDefault="00A1688A" w:rsidP="00750168">
      <w:pPr>
        <w:pStyle w:val="Brezrazmikov"/>
        <w:jc w:val="both"/>
        <w:rPr>
          <w:sz w:val="10"/>
          <w:szCs w:val="10"/>
        </w:rPr>
      </w:pPr>
    </w:p>
    <w:p w14:paraId="18A41686" w14:textId="26B09F2D" w:rsidR="00F914AB" w:rsidRPr="00750168" w:rsidRDefault="00F914AB" w:rsidP="00750168">
      <w:pPr>
        <w:jc w:val="center"/>
        <w:rPr>
          <w:rFonts w:ascii="Calibri" w:hAnsi="Calibri" w:cs="Calibri"/>
          <w:color w:val="002060"/>
          <w:sz w:val="18"/>
          <w:szCs w:val="18"/>
          <w:lang w:eastAsia="sl-SI"/>
        </w:rPr>
      </w:pPr>
    </w:p>
    <w:sectPr w:rsidR="00F914AB" w:rsidRPr="00750168" w:rsidSect="008163A2">
      <w:pgSz w:w="11906" w:h="16838"/>
      <w:pgMar w:top="964" w:right="1021" w:bottom="96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AA456B"/>
    <w:multiLevelType w:val="hybridMultilevel"/>
    <w:tmpl w:val="A224DE9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8B05CD7"/>
    <w:multiLevelType w:val="hybridMultilevel"/>
    <w:tmpl w:val="A448EC6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130528"/>
    <w:multiLevelType w:val="hybridMultilevel"/>
    <w:tmpl w:val="B9D243A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3C284F"/>
    <w:multiLevelType w:val="hybridMultilevel"/>
    <w:tmpl w:val="50C02BC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9D3321B"/>
    <w:multiLevelType w:val="hybridMultilevel"/>
    <w:tmpl w:val="01207628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1FE22A9"/>
    <w:multiLevelType w:val="hybridMultilevel"/>
    <w:tmpl w:val="D6901114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001080576">
    <w:abstractNumId w:val="5"/>
  </w:num>
  <w:num w:numId="2" w16cid:durableId="681862702">
    <w:abstractNumId w:val="4"/>
  </w:num>
  <w:num w:numId="3" w16cid:durableId="789669016">
    <w:abstractNumId w:val="3"/>
  </w:num>
  <w:num w:numId="4" w16cid:durableId="194538733">
    <w:abstractNumId w:val="2"/>
  </w:num>
  <w:num w:numId="5" w16cid:durableId="550076325">
    <w:abstractNumId w:val="1"/>
  </w:num>
  <w:num w:numId="6" w16cid:durableId="1543131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0168"/>
    <w:rsid w:val="000272D5"/>
    <w:rsid w:val="000773E0"/>
    <w:rsid w:val="00094AA3"/>
    <w:rsid w:val="00127636"/>
    <w:rsid w:val="001D6C6B"/>
    <w:rsid w:val="002C3FB7"/>
    <w:rsid w:val="0031711B"/>
    <w:rsid w:val="003A555F"/>
    <w:rsid w:val="003B052A"/>
    <w:rsid w:val="003B1CB9"/>
    <w:rsid w:val="004450C0"/>
    <w:rsid w:val="006136E4"/>
    <w:rsid w:val="00657952"/>
    <w:rsid w:val="00662A3E"/>
    <w:rsid w:val="006D06E3"/>
    <w:rsid w:val="00724BB2"/>
    <w:rsid w:val="00750168"/>
    <w:rsid w:val="007F7704"/>
    <w:rsid w:val="007F79A8"/>
    <w:rsid w:val="008163A2"/>
    <w:rsid w:val="00850491"/>
    <w:rsid w:val="008A3A1A"/>
    <w:rsid w:val="008D22A3"/>
    <w:rsid w:val="00942A92"/>
    <w:rsid w:val="009D041A"/>
    <w:rsid w:val="009F3694"/>
    <w:rsid w:val="00A1688A"/>
    <w:rsid w:val="00A24684"/>
    <w:rsid w:val="00A77CD2"/>
    <w:rsid w:val="00AC1A23"/>
    <w:rsid w:val="00B97CF5"/>
    <w:rsid w:val="00BB2489"/>
    <w:rsid w:val="00C01737"/>
    <w:rsid w:val="00C12FA7"/>
    <w:rsid w:val="00C709A6"/>
    <w:rsid w:val="00C96689"/>
    <w:rsid w:val="00CC0073"/>
    <w:rsid w:val="00D212CC"/>
    <w:rsid w:val="00D2335A"/>
    <w:rsid w:val="00D766D8"/>
    <w:rsid w:val="00D7734C"/>
    <w:rsid w:val="00DF5559"/>
    <w:rsid w:val="00DF7B5E"/>
    <w:rsid w:val="00E17A27"/>
    <w:rsid w:val="00E43CDB"/>
    <w:rsid w:val="00EF0B2B"/>
    <w:rsid w:val="00F04EB0"/>
    <w:rsid w:val="00F23036"/>
    <w:rsid w:val="00F914AB"/>
    <w:rsid w:val="00FA2A32"/>
    <w:rsid w:val="00FB3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81135"/>
  <w15:chartTrackingRefBased/>
  <w15:docId w15:val="{972F2002-2D4C-41AA-A815-3CA2FBDF6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50168"/>
    <w:pPr>
      <w:spacing w:after="0" w:line="240" w:lineRule="auto"/>
    </w:pPr>
    <w:rPr>
      <w:rFonts w:ascii="Arial" w:eastAsia="Times New Roman" w:hAnsi="Arial" w:cs="Times New Roman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link w:val="BrezrazmikovZnak"/>
    <w:uiPriority w:val="1"/>
    <w:qFormat/>
    <w:rsid w:val="0075016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rezrazmikovZnak">
    <w:name w:val="Brez razmikov Znak"/>
    <w:link w:val="Brezrazmikov"/>
    <w:uiPriority w:val="1"/>
    <w:rsid w:val="00750168"/>
    <w:rPr>
      <w:rFonts w:ascii="Calibri" w:eastAsia="Calibri" w:hAnsi="Calibri" w:cs="Times New Roman"/>
    </w:rPr>
  </w:style>
  <w:style w:type="paragraph" w:styleId="Odstavekseznama">
    <w:name w:val="List Paragraph"/>
    <w:basedOn w:val="Navaden"/>
    <w:uiPriority w:val="34"/>
    <w:qFormat/>
    <w:rsid w:val="007501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06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26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6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0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7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1</Pages>
  <Words>1134</Words>
  <Characters>6467</Characters>
  <Application>Microsoft Office Word</Application>
  <DocSecurity>0</DocSecurity>
  <Lines>53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 grbec</dc:creator>
  <cp:keywords/>
  <dc:description/>
  <cp:lastModifiedBy>olaf grbec</cp:lastModifiedBy>
  <cp:revision>34</cp:revision>
  <dcterms:created xsi:type="dcterms:W3CDTF">2021-01-10T06:50:00Z</dcterms:created>
  <dcterms:modified xsi:type="dcterms:W3CDTF">2024-12-12T06:51:00Z</dcterms:modified>
</cp:coreProperties>
</file>